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083"/>
        <w:gridCol w:w="3407"/>
        <w:tblGridChange w:id="0">
          <w:tblGrid>
            <w:gridCol w:w="7083"/>
            <w:gridCol w:w="340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before="240" w:lineRule="auto"/>
              <w:ind w:right="-111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bookmarkStart w:colFirst="0" w:colLast="0" w:name="_heading=h.2rdy3v2o6d2g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80f2e"/>
                <w:sz w:val="32"/>
                <w:szCs w:val="32"/>
                <w:rtl w:val="0"/>
              </w:rPr>
              <w:t xml:space="preserve">Programa de Reconeixement i suport a la Innovació Docent de la Universitat Pompeu Fabra 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Modalitat d’Ajuts 2025-2026</w:t>
            </w:r>
          </w:p>
          <w:p w:rsidR="00000000" w:rsidDel="00000000" w:rsidP="00000000" w:rsidRDefault="00000000" w:rsidRPr="00000000" w14:paraId="00000003">
            <w:pPr>
              <w:spacing w:before="240" w:lineRule="auto"/>
              <w:ind w:right="-111"/>
              <w:rPr>
                <w:rFonts w:ascii="Arial" w:cs="Arial" w:eastAsia="Arial" w:hAnsi="Arial"/>
                <w:b w:val="1"/>
                <w:bCs w:val="1"/>
                <w:color w:val="c80f2e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80f2e" w:val="clear"/>
            <w:vAlign w:val="center"/>
          </w:tcPr>
          <w:p w:rsidR="00000000" w:rsidDel="00000000" w:rsidP="00000000" w:rsidRDefault="00000000" w:rsidRPr="00000000" w14:paraId="00000004">
            <w:pPr>
              <w:ind w:left="-100" w:right="-126" w:firstLine="0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SOL·LICITUD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85"/>
        <w:tblGridChange w:id="0">
          <w:tblGrid>
            <w:gridCol w:w="10485"/>
          </w:tblGrid>
        </w:tblGridChange>
      </w:tblGrid>
      <w:tr>
        <w:trPr>
          <w:cantSplit w:val="0"/>
          <w:trHeight w:val="764" w:hRule="atLeast"/>
          <w:tblHeader w:val="0"/>
        </w:trPr>
        <w:tc>
          <w:tcPr>
            <w:tcBorders>
              <w:top w:color="c00000" w:space="0" w:sz="4" w:val="single"/>
              <w:left w:color="c00000" w:space="0" w:sz="4" w:val="single"/>
              <w:bottom w:color="c00000" w:space="0" w:sz="4" w:val="single"/>
              <w:right w:color="c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INSTRUCCIONS: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 Consulta els criteris d’avaluació abans d’emplenar la sol·licitud del projecte docent innovador que proposes.</w:t>
            </w:r>
          </w:p>
          <w:p w:rsidR="00000000" w:rsidDel="00000000" w:rsidP="00000000" w:rsidRDefault="00000000" w:rsidRPr="00000000" w14:paraId="00000007">
            <w:pPr>
              <w:widowControl w:val="0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before="240" w:line="240" w:lineRule="auto"/>
        <w:ind w:right="-292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Criteris d’avaluació:</w:t>
      </w:r>
      <w:r w:rsidDel="00000000" w:rsidR="00000000" w:rsidRPr="00000000">
        <w:rPr>
          <w:rtl w:val="0"/>
        </w:rPr>
      </w:r>
    </w:p>
    <w:tbl>
      <w:tblPr>
        <w:tblStyle w:val="Table3"/>
        <w:tblW w:w="108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2"/>
        <w:gridCol w:w="7743"/>
        <w:tblGridChange w:id="0">
          <w:tblGrid>
            <w:gridCol w:w="3072"/>
            <w:gridCol w:w="7743"/>
          </w:tblGrid>
        </w:tblGridChange>
      </w:tblGrid>
      <w:tr>
        <w:trPr>
          <w:cantSplit w:val="0"/>
          <w:trHeight w:val="76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ind w:right="1094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ind w:right="1094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Definició</w:t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60" w:right="1094" w:hanging="360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Rellevància, innovació i originalitat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ind w:right="1094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Aportació disruptiva o transformadora de la pràctica a la innovació docent de la UPF.</w:t>
            </w:r>
          </w:p>
          <w:p w:rsidR="00000000" w:rsidDel="00000000" w:rsidP="00000000" w:rsidRDefault="00000000" w:rsidRPr="00000000" w14:paraId="0000000D">
            <w:pPr>
              <w:ind w:right="1094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ind w:left="720" w:right="1094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Rellevància i necessitat del projecte.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ind w:left="720" w:right="1094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Originalitat de la innovació o de la seva implementació.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ind w:left="720" w:right="1094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Precisió dels objectius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ind w:left="720" w:right="1094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Anàlisi de la situació de punt de partida, i coherència entre el punt de partida i els objectius.</w:t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60" w:right="1094" w:hanging="360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Qualitat de la implementació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ind w:right="1094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Planificació detallada del procés d’implementació i d’avaluació del projecte.</w:t>
            </w:r>
          </w:p>
          <w:p w:rsidR="00000000" w:rsidDel="00000000" w:rsidP="00000000" w:rsidRDefault="00000000" w:rsidRPr="00000000" w14:paraId="00000014">
            <w:pPr>
              <w:ind w:right="1094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4"/>
              </w:numPr>
              <w:ind w:left="720" w:right="1094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Cohesió del pla de treball i coherència amb els objectius.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4"/>
              </w:numPr>
              <w:ind w:left="720" w:right="1094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Descripció de la metodologia, accions i activitats.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4"/>
              </w:numPr>
              <w:ind w:left="720" w:right="1094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Calendari de fases, accions de seguiment i difusió (si s’escau).</w:t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60" w:right="1094" w:hanging="360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Viabilitat i sostenibilitat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ind w:right="1094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El canvi educatiu proposat és viable i perdura en el temps.</w:t>
            </w:r>
          </w:p>
          <w:p w:rsidR="00000000" w:rsidDel="00000000" w:rsidP="00000000" w:rsidRDefault="00000000" w:rsidRPr="00000000" w14:paraId="0000001A">
            <w:pPr>
              <w:ind w:right="1094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ind w:left="720" w:right="1094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El projecte ha de ser viable amb els recursos (materials, d’esforç personals i de temps) disponibles i demanats.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right="1094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El projecte ha de ser sostenible a curt termini i a llarg termini, generant impacte en l’organització educativa.</w:t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60" w:right="1094" w:hanging="360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Potencial d’Impacte dintre i fora de la UPF.  Difusió i transferibilitat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ind w:right="1094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Indicadors d’impacte dintre i/o fora de la UPF.</w:t>
            </w:r>
          </w:p>
          <w:p w:rsidR="00000000" w:rsidDel="00000000" w:rsidP="00000000" w:rsidRDefault="00000000" w:rsidRPr="00000000" w14:paraId="0000001F">
            <w:pPr>
              <w:ind w:right="1094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5"/>
              </w:numPr>
              <w:ind w:left="720" w:right="1094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Avaluació i impacte esperat: indicadors o criteris d’avaluació i/o indicis i resultats que s’esperen obtenir, per a l’assignatura, el conjunt de la titulació altres titulacions i/o la societat.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5"/>
              </w:numPr>
              <w:ind w:left="720" w:right="1094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Transferibilitat de la innovació a contextos diferents, contribuint així a la millora d’altres espais educatius.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5"/>
              </w:numPr>
              <w:ind w:left="720" w:right="1094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Estratègies de difusió.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60" w:right="-111" w:hanging="360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Qualitat i experiència de l’equip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ind w:right="1094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Reconeixements i experiència exitosa en projectes d’innovació docent.</w:t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60" w:right="1094" w:hanging="360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Encaixa en els valors de la UPF.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ind w:right="93"/>
              <w:rPr>
                <w:rFonts w:ascii="Arial" w:cs="Arial" w:eastAsia="Arial" w:hAnsi="Arial"/>
                <w:color w:val="1154cc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Adequació als valors UPF: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cc9900"/>
                  <w:sz w:val="18"/>
                  <w:szCs w:val="18"/>
                  <w:u w:val="single"/>
                  <w:rtl w:val="0"/>
                </w:rPr>
                <w:t xml:space="preserve">https://www.upf.edu/web/plaestrategic/missio-visio-valors  </w:t>
              </w:r>
            </w:hyperlink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right="1094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6"/>
              </w:numPr>
              <w:ind w:left="720" w:right="1094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Relació amb els eixos i/o vinculació del projecte al benestar planetari i ODS, perspectiva de gènere, sostenibilitat, equitat, solidaritat, transferència de coneixement o l’enfortiment del català.</w:t>
            </w:r>
          </w:p>
        </w:tc>
      </w:tr>
    </w:tbl>
    <w:p w:rsidR="00000000" w:rsidDel="00000000" w:rsidP="00000000" w:rsidRDefault="00000000" w:rsidRPr="00000000" w14:paraId="00000029">
      <w:pPr>
        <w:spacing w:after="0" w:before="240" w:line="240" w:lineRule="auto"/>
        <w:ind w:right="-29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240" w:line="240" w:lineRule="auto"/>
        <w:ind w:right="-29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90"/>
        <w:tblGridChange w:id="0">
          <w:tblGrid>
            <w:gridCol w:w="10490"/>
          </w:tblGrid>
        </w:tblGridChange>
      </w:tblGrid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80f2e" w:val="clear"/>
            <w:vAlign w:val="center"/>
          </w:tcPr>
          <w:p w:rsidR="00000000" w:rsidDel="00000000" w:rsidP="00000000" w:rsidRDefault="00000000" w:rsidRPr="00000000" w14:paraId="0000002B">
            <w:pPr>
              <w:ind w:right="247"/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DADES IDENTIFICATIVES DEL PROJECTE</w:t>
            </w:r>
          </w:p>
        </w:tc>
      </w:tr>
    </w:tbl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85.0" w:type="dxa"/>
        <w:jc w:val="left"/>
        <w:tblBorders>
          <w:top w:color="c00000" w:space="0" w:sz="4" w:val="single"/>
          <w:left w:color="c00000" w:space="0" w:sz="4" w:val="single"/>
          <w:bottom w:color="c00000" w:space="0" w:sz="4" w:val="single"/>
          <w:right w:color="c00000" w:space="0" w:sz="4" w:val="single"/>
          <w:insideH w:color="c00000" w:space="0" w:sz="4" w:val="single"/>
          <w:insideV w:color="c00000" w:space="0" w:sz="4" w:val="single"/>
        </w:tblBorders>
        <w:tblLayout w:type="fixed"/>
        <w:tblLook w:val="0400"/>
      </w:tblPr>
      <w:tblGrid>
        <w:gridCol w:w="4673"/>
        <w:gridCol w:w="5812"/>
        <w:tblGridChange w:id="0">
          <w:tblGrid>
            <w:gridCol w:w="4673"/>
            <w:gridCol w:w="5812"/>
          </w:tblGrid>
        </w:tblGridChange>
      </w:tblGrid>
      <w:tr>
        <w:trPr>
          <w:cantSplit w:val="0"/>
          <w:trHeight w:val="965" w:hRule="atLeast"/>
          <w:tblHeader w:val="0"/>
        </w:trPr>
        <w:tc>
          <w:tcPr>
            <w:tcBorders>
              <w:top w:color="e8e3e3" w:space="0" w:sz="4" w:val="single"/>
              <w:bottom w:color="e8e3e3" w:space="0" w:sz="4" w:val="single"/>
              <w:right w:color="e8e3e3" w:space="0" w:sz="4" w:val="single"/>
            </w:tcBorders>
            <w:shd w:fill="e8e3e3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Tipologia del projecte</w:t>
            </w:r>
          </w:p>
        </w:tc>
        <w:tc>
          <w:tcPr>
            <w:tcBorders>
              <w:top w:color="e8e3e3" w:space="0" w:sz="4" w:val="single"/>
              <w:left w:color="e8e3e3" w:space="0" w:sz="4" w:val="single"/>
              <w:bottom w:color="e8e3e3" w:space="0" w:sz="4" w:val="single"/>
              <w:right w:color="e8e3e3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ind w:left="426" w:hanging="249"/>
              <w:rPr>
                <w:rFonts w:ascii="Arial" w:cs="Arial" w:eastAsia="Arial" w:hAnsi="Arial"/>
                <w:color w:val="3c4043"/>
              </w:rPr>
            </w:pPr>
            <w:r w:rsidDel="00000000" w:rsidR="00000000" w:rsidRPr="00000000">
              <w:rPr>
                <w:rFonts w:ascii="Arial" w:cs="Arial" w:eastAsia="Arial" w:hAnsi="Arial"/>
                <w:color w:val="3c4043"/>
                <w:highlight w:val="white"/>
                <w:rtl w:val="0"/>
              </w:rPr>
              <w:t xml:space="preserve">☐ Projecte de microinnovació docent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ind w:left="426" w:hanging="249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3c4043"/>
                <w:highlight w:val="white"/>
                <w:rtl w:val="0"/>
              </w:rPr>
              <w:t xml:space="preserve">☐ Projecte d'innovació docent transversal o en xarxa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widowControl w:val="0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85.0" w:type="dxa"/>
        <w:jc w:val="left"/>
        <w:tblBorders>
          <w:top w:color="c00000" w:space="0" w:sz="4" w:val="single"/>
          <w:left w:color="c00000" w:space="0" w:sz="4" w:val="single"/>
          <w:bottom w:color="c00000" w:space="0" w:sz="4" w:val="single"/>
          <w:right w:color="c00000" w:space="0" w:sz="4" w:val="single"/>
          <w:insideH w:color="c00000" w:space="0" w:sz="4" w:val="single"/>
          <w:insideV w:color="c00000" w:space="0" w:sz="4" w:val="single"/>
        </w:tblBorders>
        <w:tblLayout w:type="fixed"/>
        <w:tblLook w:val="0400"/>
      </w:tblPr>
      <w:tblGrid>
        <w:gridCol w:w="4673"/>
        <w:gridCol w:w="5812"/>
        <w:tblGridChange w:id="0">
          <w:tblGrid>
            <w:gridCol w:w="4673"/>
            <w:gridCol w:w="5812"/>
          </w:tblGrid>
        </w:tblGridChange>
      </w:tblGrid>
      <w:tr>
        <w:trPr>
          <w:cantSplit w:val="0"/>
          <w:trHeight w:val="965" w:hRule="atLeast"/>
          <w:tblHeader w:val="0"/>
        </w:trPr>
        <w:tc>
          <w:tcPr>
            <w:tcBorders>
              <w:top w:color="e8e3e3" w:space="0" w:sz="4" w:val="single"/>
              <w:bottom w:color="e8e3e3" w:space="0" w:sz="4" w:val="single"/>
              <w:right w:color="e8e3e3" w:space="0" w:sz="4" w:val="single"/>
            </w:tcBorders>
            <w:shd w:fill="e8e3e3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Període d’execució</w:t>
            </w:r>
          </w:p>
        </w:tc>
        <w:tc>
          <w:tcPr>
            <w:tcBorders>
              <w:top w:color="e8e3e3" w:space="0" w:sz="4" w:val="single"/>
              <w:left w:color="e8e3e3" w:space="0" w:sz="4" w:val="single"/>
              <w:bottom w:color="e8e3e3" w:space="0" w:sz="4" w:val="single"/>
              <w:right w:color="e8e3e3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ind w:left="426" w:hanging="249"/>
              <w:rPr>
                <w:rFonts w:ascii="Arial" w:cs="Arial" w:eastAsia="Arial" w:hAnsi="Arial"/>
                <w:color w:val="3c4043"/>
              </w:rPr>
            </w:pPr>
            <w:r w:rsidDel="00000000" w:rsidR="00000000" w:rsidRPr="00000000">
              <w:rPr>
                <w:rFonts w:ascii="Arial" w:cs="Arial" w:eastAsia="Arial" w:hAnsi="Arial"/>
                <w:color w:val="3c4043"/>
                <w:highlight w:val="white"/>
                <w:rtl w:val="0"/>
              </w:rPr>
              <w:t xml:space="preserve">☐ Anual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ind w:left="426" w:hanging="249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3c4043"/>
                <w:highlight w:val="white"/>
                <w:rtl w:val="0"/>
              </w:rPr>
              <w:t xml:space="preserve">☐ Biennal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85.0" w:type="dxa"/>
        <w:jc w:val="left"/>
        <w:tblBorders>
          <w:top w:color="c00000" w:space="0" w:sz="4" w:val="single"/>
          <w:left w:color="c00000" w:space="0" w:sz="4" w:val="single"/>
          <w:bottom w:color="c00000" w:space="0" w:sz="4" w:val="single"/>
          <w:right w:color="c00000" w:space="0" w:sz="4" w:val="single"/>
          <w:insideH w:color="c00000" w:space="0" w:sz="4" w:val="single"/>
          <w:insideV w:color="c00000" w:space="0" w:sz="4" w:val="single"/>
        </w:tblBorders>
        <w:tblLayout w:type="fixed"/>
        <w:tblLook w:val="0400"/>
      </w:tblPr>
      <w:tblGrid>
        <w:gridCol w:w="4673"/>
        <w:gridCol w:w="5812"/>
        <w:tblGridChange w:id="0">
          <w:tblGrid>
            <w:gridCol w:w="4673"/>
            <w:gridCol w:w="5812"/>
          </w:tblGrid>
        </w:tblGridChange>
      </w:tblGrid>
      <w:tr>
        <w:trPr>
          <w:cantSplit w:val="0"/>
          <w:trHeight w:val="965" w:hRule="atLeast"/>
          <w:tblHeader w:val="0"/>
        </w:trPr>
        <w:tc>
          <w:tcPr>
            <w:tcBorders>
              <w:top w:color="e8e3e3" w:space="0" w:sz="4" w:val="single"/>
              <w:bottom w:color="e8e3e3" w:space="0" w:sz="4" w:val="single"/>
              <w:right w:color="e8e3e3" w:space="0" w:sz="4" w:val="single"/>
            </w:tcBorders>
            <w:shd w:fill="e8e3e3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Incorpora  viabilitat  tècnica del projecte</w:t>
            </w:r>
          </w:p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En el cas de projectes que requereixen ús de les infraestructures, aplicacions i/o serveis corporatius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e3e3" w:space="0" w:sz="4" w:val="single"/>
              <w:left w:color="e8e3e3" w:space="0" w:sz="4" w:val="single"/>
              <w:bottom w:color="e8e3e3" w:space="0" w:sz="4" w:val="single"/>
              <w:right w:color="e8e3e3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ind w:left="602" w:hanging="39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3c4043"/>
                <w:highlight w:val="whit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color w:val="3c4043"/>
                <w:rtl w:val="0"/>
              </w:rPr>
              <w:t xml:space="preserve">Adjunta informe/còpia del CAU favorable del Servei corresponent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485.0" w:type="dxa"/>
        <w:jc w:val="left"/>
        <w:tblBorders>
          <w:top w:color="c00000" w:space="0" w:sz="4" w:val="single"/>
          <w:left w:color="c00000" w:space="0" w:sz="4" w:val="single"/>
          <w:bottom w:color="c00000" w:space="0" w:sz="4" w:val="single"/>
          <w:right w:color="c00000" w:space="0" w:sz="4" w:val="single"/>
          <w:insideH w:color="c00000" w:space="0" w:sz="4" w:val="single"/>
          <w:insideV w:color="c00000" w:space="0" w:sz="4" w:val="single"/>
        </w:tblBorders>
        <w:tblLayout w:type="fixed"/>
        <w:tblLook w:val="0400"/>
      </w:tblPr>
      <w:tblGrid>
        <w:gridCol w:w="4673"/>
        <w:gridCol w:w="5812"/>
        <w:tblGridChange w:id="0">
          <w:tblGrid>
            <w:gridCol w:w="4673"/>
            <w:gridCol w:w="5812"/>
          </w:tblGrid>
        </w:tblGridChange>
      </w:tblGrid>
      <w:tr>
        <w:trPr>
          <w:cantSplit w:val="0"/>
          <w:trHeight w:val="1145" w:hRule="atLeast"/>
          <w:tblHeader w:val="0"/>
        </w:trPr>
        <w:tc>
          <w:tcPr>
            <w:tcBorders>
              <w:top w:color="e8e3e3" w:space="0" w:sz="4" w:val="single"/>
              <w:bottom w:color="e8e3e3" w:space="0" w:sz="4" w:val="single"/>
              <w:right w:color="e8e3e3" w:space="0" w:sz="4" w:val="single"/>
            </w:tcBorders>
            <w:shd w:fill="e8e3e3" w:val="clear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Segueix un altre projecte d’ajut o pràctica de reconeixement?</w:t>
            </w:r>
          </w:p>
        </w:tc>
        <w:tc>
          <w:tcPr>
            <w:tcBorders>
              <w:top w:color="e8e3e3" w:space="0" w:sz="4" w:val="single"/>
              <w:left w:color="e8e3e3" w:space="0" w:sz="4" w:val="single"/>
              <w:bottom w:color="e8e3e3" w:space="0" w:sz="4" w:val="single"/>
              <w:right w:color="e8e3e3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ind w:left="426" w:hanging="249"/>
              <w:rPr>
                <w:rFonts w:ascii="Arial" w:cs="Arial" w:eastAsia="Arial" w:hAnsi="Arial"/>
                <w:color w:val="3c4043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3c4043"/>
                <w:highlight w:val="white"/>
                <w:rtl w:val="0"/>
              </w:rPr>
              <w:t xml:space="preserve">☐ Sí. Codi:......................</w:t>
            </w:r>
          </w:p>
          <w:p w:rsidR="00000000" w:rsidDel="00000000" w:rsidP="00000000" w:rsidRDefault="00000000" w:rsidRPr="00000000" w14:paraId="0000003B">
            <w:pPr>
              <w:widowControl w:val="0"/>
              <w:ind w:left="426" w:hanging="249"/>
              <w:rPr>
                <w:rFonts w:ascii="Arial" w:cs="Arial" w:eastAsia="Arial" w:hAnsi="Arial"/>
                <w:color w:val="3c4043"/>
              </w:rPr>
            </w:pPr>
            <w:r w:rsidDel="00000000" w:rsidR="00000000" w:rsidRPr="00000000">
              <w:rPr>
                <w:rFonts w:ascii="Arial" w:cs="Arial" w:eastAsia="Arial" w:hAnsi="Arial"/>
                <w:color w:val="3c4043"/>
                <w:highlight w:val="white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color w:val="3c4043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4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90"/>
        <w:tblGridChange w:id="0">
          <w:tblGrid>
            <w:gridCol w:w="10490"/>
          </w:tblGrid>
        </w:tblGridChange>
      </w:tblGrid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80f2e" w:val="clear"/>
            <w:vAlign w:val="center"/>
          </w:tcPr>
          <w:p w:rsidR="00000000" w:rsidDel="00000000" w:rsidP="00000000" w:rsidRDefault="00000000" w:rsidRPr="00000000" w14:paraId="0000003F">
            <w:pPr>
              <w:ind w:right="247"/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CONTINGUT DESCRIPTIU</w:t>
            </w:r>
          </w:p>
        </w:tc>
      </w:tr>
    </w:tbl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8080" w:val="clear"/>
        <w:spacing w:after="0" w:lineRule="auto"/>
        <w:rPr>
          <w:rFonts w:ascii="Arial" w:cs="Arial" w:eastAsia="Arial" w:hAnsi="Arial"/>
          <w:b w:val="1"/>
          <w:bCs w:val="1"/>
          <w:color w:val="ffffff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1.Títol del projecte</w:t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Escriu aquí la teva resposta</w:t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8080" w:val="clear"/>
        <w:spacing w:after="0" w:lineRule="auto"/>
        <w:rPr>
          <w:rFonts w:ascii="Arial" w:cs="Arial" w:eastAsia="Arial" w:hAnsi="Arial"/>
          <w:b w:val="1"/>
          <w:bCs w:val="1"/>
          <w:color w:val="ffffff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2. Resum. </w:t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8080" w:val="clear"/>
        <w:spacing w:after="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Màxim 200 paraules.</w:t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Escriu aquí la teva resposta</w:t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8080" w:val="clear"/>
        <w:spacing w:after="0" w:lineRule="auto"/>
        <w:rPr>
          <w:rFonts w:ascii="Arial" w:cs="Arial" w:eastAsia="Arial" w:hAnsi="Arial"/>
          <w:b w:val="1"/>
          <w:bCs w:val="1"/>
          <w:color w:val="ffffff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3. Paraules clau </w:t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8080" w:val="clear"/>
        <w:spacing w:after="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Màxim 5 paraules clau.</w:t>
      </w:r>
    </w:p>
    <w:p w:rsidR="00000000" w:rsidDel="00000000" w:rsidP="00000000" w:rsidRDefault="00000000" w:rsidRPr="00000000" w14:paraId="0000004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Escriu aquí la teva resposta</w:t>
      </w:r>
    </w:p>
    <w:p w:rsidR="00000000" w:rsidDel="00000000" w:rsidP="00000000" w:rsidRDefault="00000000" w:rsidRPr="00000000" w14:paraId="0000004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8080" w:val="clear"/>
        <w:spacing w:after="0" w:lineRule="auto"/>
        <w:rPr>
          <w:rFonts w:ascii="Arial" w:cs="Arial" w:eastAsia="Arial" w:hAnsi="Arial"/>
          <w:b w:val="1"/>
          <w:bCs w:val="1"/>
          <w:color w:val="ffffff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4. Descripció de l’aportació disruptiva o transformadora del projecte, indicant la finalitat i els destinataris.</w:t>
      </w:r>
    </w:p>
    <w:p w:rsidR="00000000" w:rsidDel="00000000" w:rsidP="00000000" w:rsidRDefault="00000000" w:rsidRPr="00000000" w14:paraId="0000005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8080" w:val="clear"/>
        <w:spacing w:after="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Rellevància i necessitat del projecte. Originalitat de la innovació o de la seva implementació, precisant els objectius i la seva coherència amb el punt de partida. Màxim 500 paraules.</w:t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Escriu aquí la teva resposta</w:t>
      </w:r>
    </w:p>
    <w:p w:rsidR="00000000" w:rsidDel="00000000" w:rsidP="00000000" w:rsidRDefault="00000000" w:rsidRPr="00000000" w14:paraId="0000005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8080" w:val="clear"/>
        <w:spacing w:after="0" w:lineRule="auto"/>
        <w:rPr>
          <w:rFonts w:ascii="Arial" w:cs="Arial" w:eastAsia="Arial" w:hAnsi="Arial"/>
          <w:b w:val="1"/>
          <w:bCs w:val="1"/>
          <w:color w:val="ffffff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5. Planificació detallada del procés d’implementació i d’avaluació del projecte. </w:t>
      </w:r>
    </w:p>
    <w:p w:rsidR="00000000" w:rsidDel="00000000" w:rsidP="00000000" w:rsidRDefault="00000000" w:rsidRPr="00000000" w14:paraId="000000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8080" w:val="clear"/>
        <w:spacing w:after="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Cohesió del pla de treball i coherència amb els objectius. Descripció de la metodologia, accions i activitats. Calendari de fases, accions de seguiment i difusió (si s’escau). Màxim1000 paraules.</w:t>
      </w:r>
    </w:p>
    <w:p w:rsidR="00000000" w:rsidDel="00000000" w:rsidP="00000000" w:rsidRDefault="00000000" w:rsidRPr="00000000" w14:paraId="0000005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Escriu aquí la teva resposta</w:t>
      </w:r>
    </w:p>
    <w:p w:rsidR="00000000" w:rsidDel="00000000" w:rsidP="00000000" w:rsidRDefault="00000000" w:rsidRPr="00000000" w14:paraId="0000005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8080" w:val="clear"/>
        <w:spacing w:after="0" w:lineRule="auto"/>
        <w:rPr>
          <w:rFonts w:ascii="Arial" w:cs="Arial" w:eastAsia="Arial" w:hAnsi="Arial"/>
          <w:b w:val="1"/>
          <w:bCs w:val="1"/>
          <w:color w:val="ffffff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6. Justificació de la viabilitat i sostenibilitat del projecte. </w:t>
      </w:r>
    </w:p>
    <w:p w:rsidR="00000000" w:rsidDel="00000000" w:rsidP="00000000" w:rsidRDefault="00000000" w:rsidRPr="00000000" w14:paraId="0000005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8080" w:val="clear"/>
        <w:spacing w:after="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El projecte ha de ser viable amb els recursos (materials, d’esforç personals i de temps) disponibles i demanats. Tanmateix, el projecte ha de ser sostenible a curt termini i a llarg termini, generant impacte en l’organització educativa. Màxim 500 paraules.</w:t>
      </w:r>
    </w:p>
    <w:p w:rsidR="00000000" w:rsidDel="00000000" w:rsidP="00000000" w:rsidRDefault="00000000" w:rsidRPr="00000000" w14:paraId="0000005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Escriu aquí la teva resposta</w:t>
      </w:r>
    </w:p>
    <w:p w:rsidR="00000000" w:rsidDel="00000000" w:rsidP="00000000" w:rsidRDefault="00000000" w:rsidRPr="00000000" w14:paraId="0000005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8080" w:val="clear"/>
        <w:spacing w:after="0" w:lineRule="auto"/>
        <w:rPr>
          <w:rFonts w:ascii="Arial" w:cs="Arial" w:eastAsia="Arial" w:hAnsi="Arial"/>
          <w:b w:val="1"/>
          <w:bCs w:val="1"/>
          <w:color w:val="ffffff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7. Pressupost del projecte, d’acord amb les despeses elegibles que estableix la  convocatòria. </w:t>
      </w:r>
    </w:p>
    <w:p w:rsidR="00000000" w:rsidDel="00000000" w:rsidP="00000000" w:rsidRDefault="00000000" w:rsidRPr="00000000" w14:paraId="0000005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Escriu aquí la teva resposta</w:t>
      </w:r>
    </w:p>
    <w:p w:rsidR="00000000" w:rsidDel="00000000" w:rsidP="00000000" w:rsidRDefault="00000000" w:rsidRPr="00000000" w14:paraId="0000006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17"/>
        <w:gridCol w:w="2410"/>
        <w:tblGridChange w:id="0">
          <w:tblGrid>
            <w:gridCol w:w="8217"/>
            <w:gridCol w:w="2410"/>
          </w:tblGrid>
        </w:tblGridChange>
      </w:tblGrid>
      <w:tr>
        <w:trPr>
          <w:cantSplit w:val="0"/>
          <w:trHeight w:val="764" w:hRule="atLeast"/>
          <w:tblHeader w:val="0"/>
        </w:trPr>
        <w:tc>
          <w:tcPr>
            <w:tcBorders>
              <w:top w:color="e9e3e3" w:space="0" w:sz="4" w:val="single"/>
              <w:left w:color="e9e3e3" w:space="0" w:sz="4" w:val="single"/>
              <w:bottom w:color="e9e3e3" w:space="0" w:sz="4" w:val="single"/>
              <w:right w:color="c00000" w:space="0" w:sz="4" w:val="single"/>
            </w:tcBorders>
            <w:shd w:fill="e9e3e3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Concepte de despesa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9e3e3" w:space="0" w:sz="4" w:val="single"/>
              <w:left w:color="c00000" w:space="0" w:sz="4" w:val="single"/>
              <w:bottom w:color="e9e3e3" w:space="0" w:sz="4" w:val="single"/>
              <w:right w:color="e9e3e3" w:space="0" w:sz="4" w:val="single"/>
            </w:tcBorders>
            <w:shd w:fill="c80f2e" w:val="clear"/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IMPORT</w:t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tcBorders>
              <w:top w:color="e9e3e3" w:space="0" w:sz="4" w:val="single"/>
              <w:left w:color="e9e3e3" w:space="0" w:sz="4" w:val="single"/>
              <w:bottom w:color="e9e3e3" w:space="0" w:sz="4" w:val="single"/>
              <w:right w:color="e9e3e3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9e3e3" w:space="0" w:sz="4" w:val="single"/>
              <w:left w:color="e9e3e3" w:space="0" w:sz="4" w:val="single"/>
              <w:bottom w:color="e9e3e3" w:space="0" w:sz="4" w:val="single"/>
              <w:right w:color="e9e3e3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tcBorders>
              <w:top w:color="e9e3e3" w:space="0" w:sz="4" w:val="single"/>
              <w:left w:color="e9e3e3" w:space="0" w:sz="4" w:val="single"/>
              <w:bottom w:color="e9e3e3" w:space="0" w:sz="4" w:val="single"/>
              <w:right w:color="e9e3e3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9e3e3" w:space="0" w:sz="4" w:val="single"/>
              <w:left w:color="e9e3e3" w:space="0" w:sz="4" w:val="single"/>
              <w:bottom w:color="e9e3e3" w:space="0" w:sz="4" w:val="single"/>
              <w:right w:color="e9e3e3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tcBorders>
              <w:top w:color="e9e3e3" w:space="0" w:sz="4" w:val="single"/>
              <w:left w:color="e9e3e3" w:space="0" w:sz="4" w:val="single"/>
              <w:bottom w:color="e9e3e3" w:space="0" w:sz="4" w:val="single"/>
              <w:right w:color="e9e3e3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9e3e3" w:space="0" w:sz="4" w:val="single"/>
              <w:left w:color="e9e3e3" w:space="0" w:sz="4" w:val="single"/>
              <w:bottom w:color="e9e3e3" w:space="0" w:sz="4" w:val="single"/>
              <w:right w:color="e9e3e3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tcBorders>
              <w:top w:color="e9e3e3" w:space="0" w:sz="4" w:val="single"/>
              <w:left w:color="e9e3e3" w:space="0" w:sz="4" w:val="single"/>
              <w:bottom w:color="c00000" w:space="0" w:sz="4" w:val="single"/>
              <w:right w:color="e9e3e3" w:space="0" w:sz="4" w:val="single"/>
            </w:tcBorders>
            <w:shd w:fill="e9e3e3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Total despesa </w:t>
            </w:r>
          </w:p>
        </w:tc>
        <w:tc>
          <w:tcPr>
            <w:tcBorders>
              <w:top w:color="e9e3e3" w:space="0" w:sz="4" w:val="single"/>
              <w:left w:color="e9e3e3" w:space="0" w:sz="4" w:val="single"/>
              <w:bottom w:color="c00000" w:space="0" w:sz="4" w:val="single"/>
              <w:right w:color="e9e3e3" w:space="0" w:sz="4" w:val="single"/>
            </w:tcBorders>
            <w:shd w:fill="c80f2e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808080" w:val="clear"/>
        <w:jc w:val="both"/>
        <w:rPr>
          <w:rFonts w:ascii="Arial" w:cs="Arial" w:eastAsia="Arial" w:hAnsi="Arial"/>
          <w:b w:val="1"/>
          <w:bCs w:val="1"/>
          <w:color w:val="ffffff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8. Possibles indicadors d’impacte dintre i/o fora de la UPF. </w:t>
      </w:r>
    </w:p>
    <w:p w:rsidR="00000000" w:rsidDel="00000000" w:rsidP="00000000" w:rsidRDefault="00000000" w:rsidRPr="00000000" w14:paraId="0000006E">
      <w:pPr>
        <w:shd w:fill="808080" w:val="clear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Màxim 300 paraules.</w:t>
      </w:r>
    </w:p>
    <w:p w:rsidR="00000000" w:rsidDel="00000000" w:rsidP="00000000" w:rsidRDefault="00000000" w:rsidRPr="00000000" w14:paraId="0000006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Escriu aquí la teva resposta</w:t>
      </w:r>
    </w:p>
    <w:p w:rsidR="00000000" w:rsidDel="00000000" w:rsidP="00000000" w:rsidRDefault="00000000" w:rsidRPr="00000000" w14:paraId="00000070">
      <w:pPr>
        <w:shd w:fill="808080" w:val="clear"/>
        <w:jc w:val="both"/>
        <w:rPr>
          <w:rFonts w:ascii="Arial" w:cs="Arial" w:eastAsia="Arial" w:hAnsi="Arial"/>
          <w:b w:val="1"/>
          <w:bCs w:val="1"/>
          <w:color w:val="ffffff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9. Adequació dels projecte als valors UPF</w:t>
      </w:r>
    </w:p>
    <w:p w:rsidR="00000000" w:rsidDel="00000000" w:rsidP="00000000" w:rsidRDefault="00000000" w:rsidRPr="00000000" w14:paraId="00000071">
      <w:pPr>
        <w:shd w:fill="808080" w:val="clear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Relació amb els eixos i/o vinculació del projecte al benestar planetari i ODS, perspectiva de gènere, sostenibilitat, equitat, solidaritat, transferència de coneixement, l’enfortiment del català o valors UPF: https://www.upf.edu/web/plaestrategic/missio-visio-valors  Màxim 300 paraules.</w:t>
      </w:r>
    </w:p>
    <w:p w:rsidR="00000000" w:rsidDel="00000000" w:rsidP="00000000" w:rsidRDefault="00000000" w:rsidRPr="00000000" w14:paraId="0000007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Escriu aquí la teva resposta</w:t>
      </w:r>
    </w:p>
    <w:p w:rsidR="00000000" w:rsidDel="00000000" w:rsidP="00000000" w:rsidRDefault="00000000" w:rsidRPr="00000000" w14:paraId="00000073">
      <w:pPr>
        <w:shd w:fill="808080" w:val="clear"/>
        <w:jc w:val="both"/>
        <w:rPr>
          <w:rFonts w:ascii="Arial" w:cs="Arial" w:eastAsia="Arial" w:hAnsi="Arial"/>
          <w:b w:val="1"/>
          <w:bCs w:val="1"/>
          <w:color w:val="ffffff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10. Reconeixements i experiència prèvia de l’equip. Responsables i membres.</w:t>
      </w:r>
    </w:p>
    <w:tbl>
      <w:tblPr>
        <w:tblStyle w:val="Table11"/>
        <w:tblW w:w="106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1"/>
        <w:gridCol w:w="6954"/>
        <w:tblGridChange w:id="0">
          <w:tblGrid>
            <w:gridCol w:w="3681"/>
            <w:gridCol w:w="6954"/>
          </w:tblGrid>
        </w:tblGridChange>
      </w:tblGrid>
      <w:tr>
        <w:trPr>
          <w:cantSplit w:val="0"/>
          <w:trHeight w:val="764" w:hRule="atLeast"/>
          <w:tblHeader w:val="0"/>
        </w:trPr>
        <w:tc>
          <w:tcPr>
            <w:tcBorders>
              <w:top w:color="e9e3e3" w:space="0" w:sz="4" w:val="single"/>
              <w:left w:color="e9e3e3" w:space="0" w:sz="4" w:val="single"/>
              <w:bottom w:color="e9e3e3" w:space="0" w:sz="4" w:val="single"/>
              <w:right w:color="c00000" w:space="0" w:sz="4" w:val="single"/>
            </w:tcBorders>
            <w:shd w:fill="e9e3e3" w:val="clear"/>
            <w:vAlign w:val="center"/>
          </w:tcPr>
          <w:p w:rsidR="00000000" w:rsidDel="00000000" w:rsidP="00000000" w:rsidRDefault="00000000" w:rsidRPr="00000000" w14:paraId="00000074">
            <w:pPr>
              <w:keepNext w:val="1"/>
              <w:keepLines w:val="1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Responsables (màxim dos)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9e3e3" w:space="0" w:sz="4" w:val="single"/>
              <w:left w:color="c00000" w:space="0" w:sz="4" w:val="single"/>
              <w:bottom w:color="e9e3e3" w:space="0" w:sz="4" w:val="single"/>
              <w:right w:color="e9e3e3" w:space="0" w:sz="4" w:val="single"/>
            </w:tcBorders>
            <w:shd w:fill="c80f2e" w:val="clear"/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Noms</w:t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tcBorders>
              <w:top w:color="e9e3e3" w:space="0" w:sz="4" w:val="single"/>
              <w:left w:color="e9e3e3" w:space="0" w:sz="4" w:val="single"/>
              <w:bottom w:color="e9e3e3" w:space="0" w:sz="4" w:val="single"/>
              <w:right w:color="e9e3e3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1"/>
              <w:keepLines w:val="1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Membres de l’equip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9e3e3" w:space="0" w:sz="4" w:val="single"/>
              <w:left w:color="e9e3e3" w:space="0" w:sz="4" w:val="single"/>
              <w:bottom w:color="e9e3e3" w:space="0" w:sz="4" w:val="single"/>
              <w:right w:color="e9e3e3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Responsable/s</w:t>
            </w:r>
          </w:p>
          <w:p w:rsidR="00000000" w:rsidDel="00000000" w:rsidP="00000000" w:rsidRDefault="00000000" w:rsidRPr="00000000" w14:paraId="00000079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Membres</w:t>
            </w:r>
          </w:p>
          <w:p w:rsidR="00000000" w:rsidDel="00000000" w:rsidP="00000000" w:rsidRDefault="00000000" w:rsidRPr="00000000" w14:paraId="0000007B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tcBorders>
              <w:top w:color="e9e3e3" w:space="0" w:sz="4" w:val="single"/>
              <w:left w:color="e9e3e3" w:space="0" w:sz="4" w:val="single"/>
              <w:bottom w:color="e9e3e3" w:space="0" w:sz="4" w:val="single"/>
              <w:right w:color="e9e3e3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1"/>
              <w:keepLines w:val="1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Historial de l’equip i experiència en iniciatives d’innovació docent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9e3e3" w:space="0" w:sz="4" w:val="single"/>
              <w:left w:color="e9e3e3" w:space="0" w:sz="4" w:val="single"/>
              <w:bottom w:color="e9e3e3" w:space="0" w:sz="4" w:val="single"/>
              <w:right w:color="e9e3e3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1"/>
              <w:keepLines w:val="1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Escriu aquí la teva resposta. Màxim 300 paraules.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jc w:val="both"/>
        <w:rPr>
          <w:rFonts w:ascii="Avenir" w:cs="Avenir" w:eastAsia="Avenir" w:hAnsi="Aveni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1"/>
        <w:keepLines w:val="1"/>
        <w:spacing w:after="0" w:line="240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highlight w:val="yellow"/>
          <w:rtl w:val="0"/>
        </w:rPr>
        <w:t xml:space="preserve">Un cop emplenada, pots pujar-la a la seu electrònica en format word o PDF </w:t>
      </w:r>
      <w:r w:rsidDel="00000000" w:rsidR="00000000" w:rsidRPr="00000000">
        <w:rPr>
          <w:rFonts w:ascii="Avenir" w:cs="Avenir" w:eastAsia="Avenir" w:hAnsi="Avenir"/>
          <w:b w:val="1"/>
          <w:bCs w:val="1"/>
          <w:highlight w:val="yellow"/>
          <w:rtl w:val="0"/>
        </w:rPr>
        <w:t xml:space="preserve">(esborra aquesta frase)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709" w:top="1593" w:left="708" w:right="1000" w:header="708" w:footer="14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2143250" cy="31554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43250" cy="3155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a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hd w:fill="d9d9d9" w:val="clear"/>
      <w:spacing w:after="0" w:before="240" w:lineRule="auto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upf.edu/web/plaestrategic/missio-visio-valors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ooG2U7vI7PhvYVd2GecWSLpYQ==">CgMxLjAyDmguMnJkeTN2Mm82ZDJnOAByITFKQWpVcEIyWmR2U1EzUlJOdWppSWx6TFJZR2hVNERwVw==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