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120" w:before="400" w:line="240" w:lineRule="auto"/>
        <w:rPr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Pla d’Aprenentatge per setmanes:</w:t>
      </w:r>
      <w:r w:rsidDel="00000000" w:rsidR="00000000" w:rsidRPr="00000000">
        <w:rPr>
          <w:sz w:val="30"/>
          <w:szCs w:val="30"/>
          <w:rtl w:val="0"/>
        </w:rPr>
        <w:t xml:space="preserve"> activitats i avaluació</w:t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400" w:line="240" w:lineRule="auto"/>
        <w:rPr>
          <w:b w:val="1"/>
          <w:sz w:val="26"/>
          <w:szCs w:val="26"/>
        </w:rPr>
      </w:pPr>
      <w:bookmarkStart w:colFirst="0" w:colLast="0" w:name="_heading=h.lj5ggigeiaef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Activitats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Ind w:w="-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1875"/>
        <w:gridCol w:w="1845"/>
        <w:gridCol w:w="2010"/>
        <w:gridCol w:w="1605"/>
        <w:gridCol w:w="1455"/>
        <w:gridCol w:w="3705"/>
        <w:tblGridChange w:id="0">
          <w:tblGrid>
            <w:gridCol w:w="1470"/>
            <w:gridCol w:w="1875"/>
            <w:gridCol w:w="1845"/>
            <w:gridCol w:w="2010"/>
            <w:gridCol w:w="1605"/>
            <w:gridCol w:w="1455"/>
            <w:gridCol w:w="3705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DESCRIPCIÓ</w:t>
            </w:r>
          </w:p>
        </w:tc>
        <w:tc>
          <w:tcPr>
            <w:gridSpan w:val="6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 i codi de l’assignatura / tipologia (obligatòria o optativa) / núm. ECTS / curs d’impartició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restart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Organització setmanal</w:t>
            </w:r>
          </w:p>
        </w:tc>
        <w:tc>
          <w:tcPr>
            <w:gridSpan w:val="3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Activitats formatives / Tasques d’aprenentatge  </w:t>
            </w:r>
          </w:p>
        </w:tc>
        <w:tc>
          <w:tcPr>
            <w:vMerge w:val="restart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Tipus d’activitat d’aprenentatge</w:t>
            </w:r>
          </w:p>
        </w:tc>
        <w:tc>
          <w:tcPr>
            <w:vMerge w:val="restart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Hores previstes de dedicació de l’estudiant</w:t>
            </w:r>
          </w:p>
        </w:tc>
        <w:tc>
          <w:tcPr>
            <w:vMerge w:val="restart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Competències (o Resultats d’aprenentatge)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Grup Gran</w:t>
            </w:r>
          </w:p>
        </w:tc>
        <w:tc>
          <w:tcPr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Seminaris</w:t>
            </w:r>
          </w:p>
        </w:tc>
        <w:tc>
          <w:tcPr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Treball fora de l’aula</w:t>
            </w:r>
          </w:p>
        </w:tc>
        <w:tc>
          <w:tcPr>
            <w:vMerge w:val="continue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Setmana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18"/>
          <w:szCs w:val="1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Avaluació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br w:type="textWrapping"/>
              <w:t xml:space="preserve">Avaluació ordinària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br w:type="textWrapping"/>
              <w:t xml:space="preserve">Recuperació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Activitats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Pes a la nota final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Criteris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Competències (o Resultats d’aprenentatge)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Activitat recuperable (Sí /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color w:val="98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Forma de recuperació</w:t>
            </w:r>
          </w:p>
        </w:tc>
        <w:tc>
          <w:tcPr>
            <w:tcBorders>
              <w:bottom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Pes a la nota final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eece1" w:val="clea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Criteris d’avaluació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5354330708662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1404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40"/>
        <w:tblGridChange w:id="0">
          <w:tblGrid>
            <w:gridCol w:w="14040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hd w:fill="eeece1" w:val="clear"/>
              </w:rPr>
            </w:pPr>
            <w:r w:rsidDel="00000000" w:rsidR="00000000" w:rsidRPr="00000000">
              <w:rPr>
                <w:b w:val="1"/>
                <w:color w:val="980000"/>
                <w:sz w:val="16"/>
                <w:szCs w:val="16"/>
                <w:rtl w:val="0"/>
              </w:rPr>
              <w:t xml:space="preserve">Bibliografia recomanada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ol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ol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ulaambquadrcula">
    <w:name w:val="Table Grid"/>
    <w:basedOn w:val="Taulanormal"/>
    <w:uiPriority w:val="39"/>
    <w:rsid w:val="0018782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7GsyS/G8o4uhZ7dadwqvxtl7+g==">CgMxLjAyCGguZ2pkZ3hzMg5oLmxqNWdnaWdlaWFlZjIJaC4zMGowemxsMgloLjJldDkycDA4AGo/CjZzdWdnZXN0SWRJbXBvcnQxZDdkMTY5ZS03OTg4LTQ3ZDMtYmFhNy1lODM3Y2FlZDE1ZjFfMTUSBXUxNDA1aj4KNXN1Z2dlc3RJZEltcG9ydDFkN2QxNjllLTc5ODgtNDdkMy1iYWE3LWU4MzdjYWVkMTVmMV8yEgV1MTQwNWo+CjVzdWdnZXN0SWRJbXBvcnQxZDdkMTY5ZS03OTg4LTQ3ZDMtYmFhNy1lODM3Y2FlZDE1ZjFfMRIFdTE0MDVqPgo1c3VnZ2VzdElkSW1wb3J0MWQ3ZDE2OWUtNzk4OC00N2QzLWJhYTctZTgzN2NhZWQxNWYxXzMSBXUxNDA1aj4KNXN1Z2dlc3RJZEltcG9ydDFkN2QxNjllLTc5ODgtNDdkMy1iYWE3LWU4MzdjYWVkMTVmMV82EgV1MTQwNXIhMUt1WldjeHRHSDRWYUI2S3NSd2JZY2NRdFpUUVFRYz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2023-06-03T17:32:00Z</dcterms:created>
</cp:coreProperties>
</file>