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Solicitud colectiva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PREMIO AL MEJOR TRABAJO DE FIN DE MÁSTER (TFM) EN BIENESTAR PLANETARIO 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66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Datos de quien presenta la solicitud: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62"/>
        <w:gridCol w:w="1548"/>
        <w:gridCol w:w="425"/>
        <w:gridCol w:w="1427"/>
        <w:gridCol w:w="841"/>
        <w:gridCol w:w="2135"/>
        <w:tblGridChange w:id="0">
          <w:tblGrid>
            <w:gridCol w:w="3262"/>
            <w:gridCol w:w="1548"/>
            <w:gridCol w:w="425"/>
            <w:gridCol w:w="1427"/>
            <w:gridCol w:w="841"/>
            <w:gridCol w:w="2135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Apellidos: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Nombre: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Género: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Hombre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Mujer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No binario/ria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Altres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NIF/NIE/Pasaporte: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Máster: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Institución:  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   •   UPF-BSM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Facultad: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Dirección personal: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Código postal: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Localidad: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País: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Teléfono de contacto: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Dirección electrónica: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Objetivos de desarrollo sostenible (ODS) con los que se relaciona la investigación (máximo 3):</w:t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Título del trabajo: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……………………………………………………………………………………………………………………………….……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Nombre y apellidos del tutor o tutora del trabajo: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…………………..…………………………………………………………………. 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Datos de los demás autores/as: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0"/>
        <w:gridCol w:w="425"/>
        <w:gridCol w:w="2268"/>
        <w:gridCol w:w="2135"/>
        <w:tblGridChange w:id="0">
          <w:tblGrid>
            <w:gridCol w:w="4810"/>
            <w:gridCol w:w="425"/>
            <w:gridCol w:w="2268"/>
            <w:gridCol w:w="2135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Apellidos: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Nombre: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Género: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Hombre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Mujer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No binario/ria 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Otros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NIF/NIE/Pasaporte: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Máster: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Institución:  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   •   UPF-BSM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Facultad: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Teléfono de contacto: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Dirección electrónica:</w:t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0"/>
        <w:gridCol w:w="425"/>
        <w:gridCol w:w="2268"/>
        <w:gridCol w:w="2135"/>
        <w:tblGridChange w:id="0">
          <w:tblGrid>
            <w:gridCol w:w="4810"/>
            <w:gridCol w:w="425"/>
            <w:gridCol w:w="2268"/>
            <w:gridCol w:w="2135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Apellidos: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Nombre: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Género: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Hombre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Mujer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No binario/ria 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Otros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NIF/NIE/Pasaporte: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Máster: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Institución:  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   •   UPF-BSM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Facultad: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Teléfono de contacto: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Dirección electrónica:</w:t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0"/>
        <w:gridCol w:w="425"/>
        <w:gridCol w:w="2268"/>
        <w:gridCol w:w="2135"/>
        <w:tblGridChange w:id="0">
          <w:tblGrid>
            <w:gridCol w:w="4810"/>
            <w:gridCol w:w="425"/>
            <w:gridCol w:w="2268"/>
            <w:gridCol w:w="2135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Apellidos: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Nombre: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Género: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Hombre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Mujer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No binario/ria </w:t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Otros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NIF/NIE/Pasaporte: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Máster: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Institución:  </w:t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   •   UPF-BSM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Facultad: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Teléfono de contacto: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Dirección electrónica:</w:t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5" w:right="93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Certificamos que el contenido del trabajo es original y que tenemos la única autoría.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5" w:right="93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Aceptamos que nuestro trabajo pueda ser depositado en el Repositorio Digital de la Biblioteca de la UPF y que se pueda difundir a través de la web de la Universidad.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5" w:right="93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Declaramos que no vulneramos ningún derecho de terceros ya sea de propiedad intelectual, industrial, secreto comercial o cualquier otro, al suscribir este documento, ni en relación con el contenido de la obra, de manera que exoneramos la UPF de cualquier obligación o responsabilidad ante cualquier acción legal que pueda suscitarse derivada de la obra depositada.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735" w:right="928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 procede, y el trabajo resulta ganador, nos comprometemos a realizar una presentación en un acto público organizado por el Vicerrectorado de Compromiso Social y Sostenibilidad.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(Firmas de las personas que ostentan la autoría)</w:t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(Lugar)....................................., .......... de ................... de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8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UNIDAD DE COMUNICACIÓN Y PROYECCIÓN INSTITUCIONALES</w:t>
      </w:r>
    </w:p>
    <w:p w:rsidR="00000000" w:rsidDel="00000000" w:rsidP="00000000" w:rsidRDefault="00000000" w:rsidRPr="00000000" w14:paraId="0000009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hd w:fill="ffffff" w:val="clear"/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PROTECCIÓN DE DATOS PERSONALES</w:t>
            </w:r>
          </w:p>
          <w:p w:rsidR="00000000" w:rsidDel="00000000" w:rsidP="00000000" w:rsidRDefault="00000000" w:rsidRPr="00000000" w14:paraId="00000093">
            <w:pPr>
              <w:shd w:fill="ffffff" w:val="clear"/>
              <w:spacing w:after="240" w:before="240" w:lineRule="auto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Responsabilidad del tratamiento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: Universitat Pompeu Fabra. Carrer de la Mercè, 12. 08002 Barcelona.</w:t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Finalidad: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 gestionar la convocatoria del Premio al Mejor Trabajo de Fin de Máster (TFM) en Bienestar Planetario 2023. Los datos se conservarán durante la gestión de la convocatoria y mientras se puedan derivar responsabilidades legales. Sin embargo, la información sobre los beneficiarios se mantendrá en la página web de la Universidad de acuerdo con la legislación sobre transparencia, y también podrá ser mantenida en campañas de difusión de las actividades subvencionadas.</w:t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Legitimación: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 misión de interés público (de acuerdo con el art. 92 de la Ley orgánica 6/2001 de universidades).</w:t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Destinatarios: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 los datos personales serán tratados por la Universidad Pompeu Fabra, y no se cederán a terceros, salvo para cumplir las obligaciones legalmente establecidas.</w:t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Derechos: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 los participantes en la convocatoria podrán acceder a sus datos; solicitar su rectificación, supresión, portabilidad; oponerse al tratamiento y solicitar su limitación, siguiendo los procedimientos descritos en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222222"/>
                  <w:sz w:val="18"/>
                  <w:szCs w:val="18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8"/>
                  <w:szCs w:val="18"/>
                  <w:u w:val="single"/>
                  <w:rtl w:val="0"/>
                </w:rPr>
                <w:t xml:space="preserve">www.upf.edu/web/proteccio-dades/drets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. Pueden contactar con el delegado de protección de datos de la UPF (dpd@upf.edu) si consideran que sus derechos no se atienden correctamente. En caso de no estar satisfechos, pueden presentar reclamación ante la Autoridad Catalana de Protección de Datos (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8"/>
                  <w:szCs w:val="18"/>
                  <w:u w:val="single"/>
                  <w:rtl w:val="0"/>
                </w:rPr>
                <w:t xml:space="preserve">apdcat.gencat.cat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5" w:line="240" w:lineRule="auto"/>
        <w:ind w:left="15" w:firstLine="0"/>
        <w:rPr>
          <w:rFonts w:ascii="Calibri" w:cs="Calibri" w:eastAsia="Calibri" w:hAnsi="Calibri"/>
          <w:b w:val="1"/>
          <w:color w:val="000000"/>
          <w:sz w:val="16"/>
          <w:szCs w:val="16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b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20" w:w="11900" w:orient="portrait"/>
      <w:pgMar w:bottom="851" w:top="851" w:left="851" w:right="851" w:header="28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tl w:val="0"/>
      </w:rPr>
    </w:r>
  </w:p>
  <w:tbl>
    <w:tblPr>
      <w:tblStyle w:val="Table6"/>
      <w:tblW w:w="9738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246"/>
      <w:gridCol w:w="3246"/>
      <w:gridCol w:w="3246"/>
      <w:tblGridChange w:id="0">
        <w:tblGrid>
          <w:gridCol w:w="3246"/>
          <w:gridCol w:w="3246"/>
          <w:gridCol w:w="3246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9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61975" cy="561975"/>
                <wp:effectExtent b="0" l="0" r="0" t="0"/>
                <wp:docPr descr="C:\Users\u53617\Desktop\Imatges i logos\logo UPF quadre.jpg" id="11" name="image2.jpg"/>
                <a:graphic>
                  <a:graphicData uri="http://schemas.openxmlformats.org/drawingml/2006/picture">
                    <pic:pic>
                      <pic:nvPicPr>
                        <pic:cNvPr descr="C:\Users\u53617\Desktop\Imatges i logos\logo UPF quadre.jpg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9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-475614</wp:posOffset>
                </wp:positionH>
                <wp:positionV relativeFrom="paragraph">
                  <wp:posOffset>0</wp:posOffset>
                </wp:positionV>
                <wp:extent cx="1621155" cy="589280"/>
                <wp:effectExtent b="0" l="0" r="0" t="0"/>
                <wp:wrapTopAndBottom distB="0" distT="0"/>
                <wp:docPr id="10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9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  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457325" cy="552450"/>
                <wp:effectExtent b="0" l="0" r="0" t="0"/>
                <wp:docPr descr="https://lh6.googleusercontent.com/pzcNikF2rWmuusBmmb8aPcfpDNWI9jALPXKxbS8_ZQE4iMfqRD9773esy1vu-gZa0oqccVh-itnyPRBD54yEQvOLaeyWRsZxdMoUISfYGx9yKXVqspSgpW2CE6I5ZdqjBwjqly3Z" id="12" name="image3.png"/>
                <a:graphic>
                  <a:graphicData uri="http://schemas.openxmlformats.org/drawingml/2006/picture">
                    <pic:pic>
                      <pic:nvPicPr>
                        <pic:cNvPr descr="https://lh6.googleusercontent.com/pzcNikF2rWmuusBmmb8aPcfpDNWI9jALPXKxbS8_ZQE4iMfqRD9773esy1vu-gZa0oqccVh-itnyPRBD54yEQvOLaeyWRsZxdMoUISfYGx9yKXVqspSgpW2CE6I5ZdqjBwjqly3Z"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ol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ol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ol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ol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ol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ol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o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ulaambquadrcula">
    <w:name w:val="Table Grid"/>
    <w:basedOn w:val="Taulanormal"/>
    <w:uiPriority w:val="39"/>
    <w:rsid w:val="00AA217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qFormat w:val="1"/>
    <w:rsid w:val="00AA2173"/>
    <w:pPr>
      <w:suppressAutoHyphens w:val="1"/>
      <w:spacing w:after="100" w:afterAutospacing="1" w:before="100" w:beforeAutospacing="1" w:line="240" w:lineRule="auto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es-ES" w:val="es-ES"/>
    </w:rPr>
  </w:style>
  <w:style w:type="character" w:styleId="Enlla">
    <w:name w:val="Hyperlink"/>
    <w:basedOn w:val="Tipusdelletraperdefectedelpargraf"/>
    <w:uiPriority w:val="99"/>
    <w:unhideWhenUsed w:val="1"/>
    <w:rsid w:val="00AA2173"/>
    <w:rPr>
      <w:color w:val="0000ff"/>
      <w:u w:val="single"/>
    </w:rPr>
  </w:style>
  <w:style w:type="paragraph" w:styleId="Pargrafdellista">
    <w:name w:val="List Paragraph"/>
    <w:basedOn w:val="Normal"/>
    <w:rsid w:val="00AA2173"/>
    <w:pPr>
      <w:suppressAutoHyphens w:val="1"/>
      <w:spacing w:after="200"/>
      <w:ind w:left="720" w:leftChars="-1" w:hanging="1" w:hangingChars="1"/>
      <w:contextualSpacing w:val="1"/>
      <w:textDirection w:val="btLr"/>
      <w:textAlignment w:val="top"/>
      <w:outlineLvl w:val="0"/>
    </w:pPr>
    <w:rPr>
      <w:position w:val="-1"/>
      <w:sz w:val="24"/>
      <w:lang w:eastAsia="en-US" w:val="es-ES"/>
    </w:rPr>
  </w:style>
  <w:style w:type="paragraph" w:styleId="Capalera">
    <w:name w:val="header"/>
    <w:basedOn w:val="Normal"/>
    <w:link w:val="CapaleraCar"/>
    <w:uiPriority w:val="99"/>
    <w:unhideWhenUsed w:val="1"/>
    <w:rsid w:val="00F92894"/>
    <w:pPr>
      <w:tabs>
        <w:tab w:val="center" w:pos="4252"/>
        <w:tab w:val="right" w:pos="8504"/>
      </w:tabs>
      <w:spacing w:line="240" w:lineRule="auto"/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F92894"/>
  </w:style>
  <w:style w:type="paragraph" w:styleId="Peu">
    <w:name w:val="footer"/>
    <w:basedOn w:val="Normal"/>
    <w:link w:val="PeuCar"/>
    <w:uiPriority w:val="99"/>
    <w:unhideWhenUsed w:val="1"/>
    <w:rsid w:val="00F92894"/>
    <w:pPr>
      <w:tabs>
        <w:tab w:val="center" w:pos="4252"/>
        <w:tab w:val="right" w:pos="8504"/>
      </w:tabs>
      <w:spacing w:line="240" w:lineRule="auto"/>
    </w:pPr>
  </w:style>
  <w:style w:type="character" w:styleId="PeuCar" w:customStyle="1">
    <w:name w:val="Peu Car"/>
    <w:basedOn w:val="Tipusdelletraperdefectedelpargraf"/>
    <w:link w:val="Peu"/>
    <w:uiPriority w:val="99"/>
    <w:rsid w:val="00F92894"/>
  </w:style>
  <w:style w:type="paragraph" w:styleId="Revisi">
    <w:name w:val="Revision"/>
    <w:hidden w:val="1"/>
    <w:uiPriority w:val="99"/>
    <w:semiHidden w:val="1"/>
    <w:rsid w:val="00EE3817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apdcat.gencat.ca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pf.edu/web/proteccio-dades/drets" TargetMode="External"/><Relationship Id="rId8" Type="http://schemas.openxmlformats.org/officeDocument/2006/relationships/hyperlink" Target="http://www.upf.edu/web/proteccio-dades/dre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70K5OyuA5LkHJF/7fu/QUw2nBA==">CgMxLjAyCGguZ2pkZ3hzMgloLjMwajB6bGw4AHIhMVRMSTN1TThRWkFyZHN6RGZCaDE1b1cwZ21rb2FHUEhP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2022-04-25T15:19:00Z</dcterms:created>
  <dc:creator>u16080</dc:creator>
</cp:coreProperties>
</file>