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83"/>
        <w:gridCol w:w="3407"/>
        <w:tblGridChange w:id="0">
          <w:tblGrid>
            <w:gridCol w:w="7083"/>
            <w:gridCol w:w="34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before="240" w:lineRule="auto"/>
              <w:ind w:right="-111"/>
              <w:rPr>
                <w:rFonts w:ascii="Avenir" w:cs="Avenir" w:eastAsia="Avenir" w:hAnsi="Avenir"/>
                <w:b w:val="1"/>
                <w:color w:val="c80f2e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venir" w:cs="Avenir" w:eastAsia="Avenir" w:hAnsi="Avenir"/>
                <w:b w:val="1"/>
                <w:color w:val="c80f2e"/>
                <w:sz w:val="32"/>
                <w:szCs w:val="32"/>
                <w:rtl w:val="0"/>
              </w:rPr>
              <w:t xml:space="preserve">Pla d’Ajuts de Suport a la Qualitat i a la Innovació en Aprenentatge i Coneixement</w:t>
            </w:r>
          </w:p>
          <w:p w:rsidR="00000000" w:rsidDel="00000000" w:rsidP="00000000" w:rsidRDefault="00000000" w:rsidRPr="00000000" w14:paraId="00000003">
            <w:pPr>
              <w:spacing w:before="240" w:lineRule="auto"/>
              <w:ind w:right="249"/>
              <w:rPr>
                <w:rFonts w:ascii="Avenir" w:cs="Avenir" w:eastAsia="Avenir" w:hAnsi="Avenir"/>
                <w:b w:val="1"/>
                <w:color w:val="c80f2e"/>
                <w:sz w:val="32"/>
                <w:szCs w:val="3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c80f2e"/>
                <w:sz w:val="24"/>
                <w:szCs w:val="24"/>
                <w:rtl w:val="0"/>
              </w:rPr>
              <w:t xml:space="preserve">Convocatòria PlaCLIK 2022-2023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80f2e" w:val="clear"/>
            <w:vAlign w:val="center"/>
          </w:tcPr>
          <w:p w:rsidR="00000000" w:rsidDel="00000000" w:rsidP="00000000" w:rsidRDefault="00000000" w:rsidRPr="00000000" w14:paraId="00000004">
            <w:pPr>
              <w:ind w:left="-100" w:right="-126" w:firstLine="0"/>
              <w:jc w:val="center"/>
              <w:rPr>
                <w:rFonts w:ascii="Avenir" w:cs="Avenir" w:eastAsia="Avenir" w:hAnsi="Avenir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32"/>
                <w:szCs w:val="32"/>
                <w:rtl w:val="0"/>
              </w:rPr>
              <w:t xml:space="preserve">Model de MEMÒRIA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4"/>
                <w:szCs w:val="24"/>
                <w:rtl w:val="0"/>
              </w:rPr>
              <w:t xml:space="preserve">justificació dels projectes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before="240" w:line="240" w:lineRule="auto"/>
        <w:ind w:right="-292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40" w:line="240" w:lineRule="auto"/>
        <w:ind w:right="-292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07">
            <w:pPr>
              <w:ind w:right="247"/>
              <w:rPr>
                <w:rFonts w:ascii="Avenir" w:cs="Avenir" w:eastAsia="Avenir" w:hAnsi="Aveni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4"/>
                <w:szCs w:val="24"/>
                <w:rtl w:val="0"/>
              </w:rPr>
              <w:t xml:space="preserve">DADES IDENTIFICATIVES DEL PROJECTE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left"/>
        <w:tblBorders>
          <w:top w:color="c00000" w:space="0" w:sz="4" w:val="single"/>
          <w:left w:color="c00000" w:space="0" w:sz="4" w:val="single"/>
          <w:bottom w:color="c00000" w:space="0" w:sz="4" w:val="single"/>
          <w:right w:color="c00000" w:space="0" w:sz="4" w:val="single"/>
          <w:insideH w:color="c00000" w:space="0" w:sz="4" w:val="single"/>
          <w:insideV w:color="c00000" w:space="0" w:sz="4" w:val="single"/>
        </w:tblBorders>
        <w:tblLayout w:type="fixed"/>
        <w:tblLook w:val="0400"/>
      </w:tblPr>
      <w:tblGrid>
        <w:gridCol w:w="4673"/>
        <w:gridCol w:w="5812"/>
        <w:tblGridChange w:id="0">
          <w:tblGrid>
            <w:gridCol w:w="4673"/>
            <w:gridCol w:w="5812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e8e3e3" w:space="0" w:sz="4" w:val="single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Núm. de ref. del PlaCLIK</w:t>
            </w:r>
          </w:p>
        </w:tc>
        <w:tc>
          <w:tcPr>
            <w:tcBorders>
              <w:top w:color="e8e3e3" w:space="0" w:sz="4" w:val="single"/>
              <w:left w:color="e8e3e3" w:space="0" w:sz="4" w:val="single"/>
              <w:bottom w:color="e8e3e3" w:space="0" w:sz="4" w:val="single"/>
              <w:right w:color="e8e3e3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5.0" w:type="dxa"/>
        <w:jc w:val="left"/>
        <w:tblBorders>
          <w:top w:color="c00000" w:space="0" w:sz="4" w:val="single"/>
          <w:left w:color="c00000" w:space="0" w:sz="4" w:val="single"/>
          <w:bottom w:color="c00000" w:space="0" w:sz="4" w:val="single"/>
          <w:right w:color="c00000" w:space="0" w:sz="4" w:val="single"/>
          <w:insideH w:color="c00000" w:space="0" w:sz="4" w:val="single"/>
          <w:insideV w:color="c00000" w:space="0" w:sz="4" w:val="single"/>
        </w:tblBorders>
        <w:tblLayout w:type="fixed"/>
        <w:tblLook w:val="0400"/>
      </w:tblPr>
      <w:tblGrid>
        <w:gridCol w:w="4673"/>
        <w:gridCol w:w="5812"/>
        <w:tblGridChange w:id="0">
          <w:tblGrid>
            <w:gridCol w:w="4673"/>
            <w:gridCol w:w="5812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e8e3e3" w:space="0" w:sz="4" w:val="single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highlight w:val="yellow"/>
                <w:rtl w:val="0"/>
              </w:rPr>
              <w:t xml:space="preserve">Títol del projecte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rtl w:val="0"/>
              </w:rPr>
              <w:t xml:space="preserve">En el cas de projectes que requereixen ús de les infraestructures, aplicacions i/o serveis corporatius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e8e3e3" w:space="0" w:sz="4" w:val="single"/>
              <w:bottom w:color="e8e3e3" w:space="0" w:sz="4" w:val="single"/>
              <w:right w:color="e8e3e3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5.0" w:type="dxa"/>
        <w:jc w:val="left"/>
        <w:tblBorders>
          <w:top w:color="c00000" w:space="0" w:sz="4" w:val="single"/>
          <w:left w:color="c00000" w:space="0" w:sz="4" w:val="single"/>
          <w:bottom w:color="c00000" w:space="0" w:sz="4" w:val="single"/>
          <w:right w:color="c00000" w:space="0" w:sz="4" w:val="single"/>
          <w:insideH w:color="c00000" w:space="0" w:sz="4" w:val="single"/>
          <w:insideV w:color="c00000" w:space="0" w:sz="4" w:val="single"/>
        </w:tblBorders>
        <w:tblLayout w:type="fixed"/>
        <w:tblLook w:val="0400"/>
      </w:tblPr>
      <w:tblGrid>
        <w:gridCol w:w="4673"/>
        <w:gridCol w:w="5812"/>
        <w:tblGridChange w:id="0">
          <w:tblGrid>
            <w:gridCol w:w="4673"/>
            <w:gridCol w:w="5812"/>
          </w:tblGrid>
        </w:tblGridChange>
      </w:tblGrid>
      <w:tr>
        <w:trPr>
          <w:cantSplit w:val="0"/>
          <w:trHeight w:val="955" w:hRule="atLeast"/>
          <w:tblHeader w:val="0"/>
        </w:trPr>
        <w:tc>
          <w:tcPr>
            <w:tcBorders>
              <w:top w:color="e8e3e3" w:space="0" w:sz="4" w:val="single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highlight w:val="yellow"/>
                <w:rtl w:val="0"/>
              </w:rPr>
              <w:t xml:space="preserve">Resum / Abstracte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rtl w:val="0"/>
              </w:rPr>
              <w:t xml:space="preserve">Màxim 200 paraules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e8e3e3" w:space="0" w:sz="4" w:val="single"/>
              <w:bottom w:color="e8e3e3" w:space="0" w:sz="4" w:val="single"/>
              <w:right w:color="e8e3e3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5.0" w:type="dxa"/>
        <w:jc w:val="left"/>
        <w:tblBorders>
          <w:top w:color="c00000" w:space="0" w:sz="4" w:val="single"/>
          <w:left w:color="c00000" w:space="0" w:sz="4" w:val="single"/>
          <w:bottom w:color="c00000" w:space="0" w:sz="4" w:val="single"/>
          <w:right w:color="c00000" w:space="0" w:sz="4" w:val="single"/>
          <w:insideH w:color="c00000" w:space="0" w:sz="4" w:val="single"/>
          <w:insideV w:color="c00000" w:space="0" w:sz="4" w:val="single"/>
        </w:tblBorders>
        <w:tblLayout w:type="fixed"/>
        <w:tblLook w:val="0400"/>
      </w:tblPr>
      <w:tblGrid>
        <w:gridCol w:w="4673"/>
        <w:gridCol w:w="5812"/>
        <w:tblGridChange w:id="0">
          <w:tblGrid>
            <w:gridCol w:w="4673"/>
            <w:gridCol w:w="5812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e8e3e3" w:space="0" w:sz="4" w:val="single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highlight w:val="yellow"/>
                <w:rtl w:val="0"/>
              </w:rPr>
              <w:t xml:space="preserve">Paraules clau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18"/>
                <w:szCs w:val="18"/>
                <w:rtl w:val="0"/>
              </w:rPr>
              <w:t xml:space="preserve">Mínim 5 paraules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e8e3e3" w:space="0" w:sz="4" w:val="single"/>
              <w:bottom w:color="e8e3e3" w:space="0" w:sz="4" w:val="single"/>
              <w:right w:color="e8e3e3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85.0" w:type="dxa"/>
        <w:jc w:val="left"/>
        <w:tblBorders>
          <w:top w:color="c00000" w:space="0" w:sz="4" w:val="single"/>
          <w:left w:color="c00000" w:space="0" w:sz="4" w:val="single"/>
          <w:bottom w:color="c00000" w:space="0" w:sz="4" w:val="single"/>
          <w:right w:color="c00000" w:space="0" w:sz="4" w:val="single"/>
          <w:insideH w:color="c00000" w:space="0" w:sz="4" w:val="single"/>
          <w:insideV w:color="c00000" w:space="0" w:sz="4" w:val="single"/>
        </w:tblBorders>
        <w:tblLayout w:type="fixed"/>
        <w:tblLook w:val="0400"/>
      </w:tblPr>
      <w:tblGrid>
        <w:gridCol w:w="4673"/>
        <w:gridCol w:w="5812"/>
        <w:tblGridChange w:id="0">
          <w:tblGrid>
            <w:gridCol w:w="4673"/>
            <w:gridCol w:w="5812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e8e3e3" w:space="0" w:sz="4" w:val="single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venir" w:cs="Avenir" w:eastAsia="Avenir" w:hAnsi="Avenir"/>
                <w:b w:val="1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highlight w:val="yellow"/>
                <w:rtl w:val="0"/>
              </w:rPr>
              <w:t xml:space="preserve">Equip del projecte</w:t>
            </w:r>
          </w:p>
        </w:tc>
        <w:tc>
          <w:tcPr>
            <w:tcBorders>
              <w:top w:color="e8e3e3" w:space="0" w:sz="4" w:val="single"/>
              <w:left w:color="e8e3e3" w:space="0" w:sz="4" w:val="single"/>
              <w:bottom w:color="e8e3e3" w:space="0" w:sz="4" w:val="single"/>
              <w:right w:color="e8e3e3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1B">
            <w:pPr>
              <w:ind w:right="247"/>
              <w:rPr>
                <w:rFonts w:ascii="Avenir" w:cs="Avenir" w:eastAsia="Avenir" w:hAnsi="Aveni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4"/>
                <w:szCs w:val="24"/>
                <w:rtl w:val="0"/>
              </w:rPr>
              <w:t xml:space="preserve">CONTINGUT DESCRIPTIU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venir" w:cs="Avenir" w:eastAsia="Avenir" w:hAnsi="Avenir"/>
          <w:b w:val="1"/>
        </w:rPr>
        <w:sectPr>
          <w:headerReference r:id="rId7" w:type="default"/>
          <w:footerReference r:id="rId8" w:type="default"/>
          <w:pgSz w:h="16838" w:w="11906" w:orient="portrait"/>
          <w:pgMar w:bottom="709" w:top="1593" w:left="708" w:right="1000" w:header="708" w:footer="146"/>
          <w:pgNumType w:start="1"/>
        </w:sectPr>
      </w:pPr>
      <w:bookmarkStart w:colFirst="0" w:colLast="0" w:name="_heading=h.h9fq2c8nq9w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venir" w:cs="Avenir" w:eastAsia="Avenir" w:hAnsi="Avenir"/>
        </w:rPr>
        <w:sectPr>
          <w:type w:val="continuous"/>
          <w:pgSz w:h="16838" w:w="11906" w:orient="portrait"/>
          <w:pgMar w:bottom="709" w:top="1985" w:left="1701" w:right="1701" w:header="708" w:footer="146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Objectius assolits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500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23">
      <w:pPr>
        <w:ind w:left="-992" w:firstLine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Pla  de treball desenvolupat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2.000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26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28">
      <w:pPr>
        <w:ind w:left="-992" w:firstLine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Resultats del projecte: evidències obtingudes i impacte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2.000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2B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2D">
      <w:pPr>
        <w:ind w:left="-992" w:firstLine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highlight w:val="yellow"/>
                <w:rtl w:val="0"/>
              </w:rPr>
              <w:t xml:space="preserve">Material elaborat que es pugui compartir amb la comunitat UPF, si s’escau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highlight w:val="yellow"/>
                <w:rtl w:val="0"/>
              </w:rPr>
              <w:t xml:space="preserve"> (adjuntar enllaç)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500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33">
      <w:pPr>
        <w:ind w:left="-992" w:firstLine="0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Conclusions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1.000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36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Referències bibliogràfiques o recursos emprats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800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3B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Accions de difusió realitzades o programades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800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40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43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Possibilitats de transferència o replica en altres contextos </w:t>
            </w: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Màxim 800 paraules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9923"/>
        <w:tblGridChange w:id="0">
          <w:tblGrid>
            <w:gridCol w:w="562"/>
            <w:gridCol w:w="9923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1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Resum de l’execució pressupostària: conceptes i imports de la despesa efectuada</w:t>
            </w:r>
          </w:p>
          <w:p w:rsidR="00000000" w:rsidDel="00000000" w:rsidP="00000000" w:rsidRDefault="00000000" w:rsidRPr="00000000" w14:paraId="0000004A">
            <w:pPr>
              <w:keepNext w:val="1"/>
              <w:keepLines w:val="1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color w:val="000000"/>
                <w:sz w:val="18"/>
                <w:szCs w:val="18"/>
                <w:rtl w:val="0"/>
              </w:rPr>
              <w:t xml:space="preserve">La vostra secretaria us pot facilitar les  dades de la despesa efectuada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80f2e" w:val="clear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jc w:val="both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8e3e3" w:space="0" w:sz="4" w:val="single"/>
              <w:left w:color="000000" w:space="0" w:sz="0" w:val="nil"/>
              <w:bottom w:color="e8e3e3" w:space="0" w:sz="4" w:val="single"/>
              <w:right w:color="e8e3e3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1"/>
              <w:keepLines w:val="1"/>
              <w:jc w:val="both"/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Escriu aquí la teva resposta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8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2410"/>
        <w:tblGridChange w:id="0">
          <w:tblGrid>
            <w:gridCol w:w="8217"/>
            <w:gridCol w:w="2410"/>
          </w:tblGrid>
        </w:tblGridChange>
      </w:tblGrid>
      <w:tr>
        <w:trPr>
          <w:cantSplit w:val="0"/>
          <w:trHeight w:val="764" w:hRule="atLeast"/>
          <w:tblHeader w:val="0"/>
        </w:trPr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c00000" w:space="0" w:sz="4" w:val="single"/>
            </w:tcBorders>
            <w:shd w:fill="e9e3e3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Concepte de despesa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e3e3" w:space="0" w:sz="4" w:val="single"/>
              <w:left w:color="c00000" w:space="0" w:sz="4" w:val="single"/>
              <w:bottom w:color="e9e3e3" w:space="0" w:sz="4" w:val="single"/>
              <w:right w:color="e9e3e3" w:space="0" w:sz="4" w:val="single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IMPORT</w:t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e9e3e3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e9e3e3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e9e3e3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e9e3e3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e9e3e3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e3e3" w:space="0" w:sz="4" w:val="single"/>
              <w:left w:color="e9e3e3" w:space="0" w:sz="4" w:val="single"/>
              <w:bottom w:color="e9e3e3" w:space="0" w:sz="4" w:val="single"/>
              <w:right w:color="e9e3e3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tcBorders>
              <w:top w:color="e9e3e3" w:space="0" w:sz="4" w:val="single"/>
              <w:left w:color="e9e3e3" w:space="0" w:sz="4" w:val="single"/>
              <w:bottom w:color="c00000" w:space="0" w:sz="4" w:val="single"/>
              <w:right w:color="e9e3e3" w:space="0" w:sz="4" w:val="single"/>
            </w:tcBorders>
            <w:shd w:fill="e9e3e3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Total despesa aplicada</w:t>
            </w:r>
          </w:p>
        </w:tc>
        <w:tc>
          <w:tcPr>
            <w:tcBorders>
              <w:top w:color="e9e3e3" w:space="0" w:sz="4" w:val="single"/>
              <w:left w:color="e9e3e3" w:space="0" w:sz="4" w:val="single"/>
              <w:bottom w:color="c00000" w:space="0" w:sz="4" w:val="single"/>
              <w:right w:color="e9e3e3" w:space="0" w:sz="4" w:val="single"/>
            </w:tcBorders>
            <w:shd w:fill="c80f2e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Rule="auto"/>
        <w:jc w:val="both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485.0" w:type="dxa"/>
        <w:jc w:val="left"/>
        <w:tblBorders>
          <w:top w:color="c00000" w:space="0" w:sz="4" w:val="single"/>
          <w:left w:color="c00000" w:space="0" w:sz="4" w:val="single"/>
          <w:bottom w:color="c00000" w:space="0" w:sz="4" w:val="single"/>
          <w:right w:color="c00000" w:space="0" w:sz="4" w:val="single"/>
          <w:insideH w:color="c00000" w:space="0" w:sz="4" w:val="single"/>
          <w:insideV w:color="c00000" w:space="0" w:sz="4" w:val="single"/>
        </w:tblBorders>
        <w:tblLayout w:type="fixed"/>
        <w:tblLook w:val="0400"/>
      </w:tblPr>
      <w:tblGrid>
        <w:gridCol w:w="4673"/>
        <w:gridCol w:w="5812"/>
        <w:tblGridChange w:id="0">
          <w:tblGrid>
            <w:gridCol w:w="4673"/>
            <w:gridCol w:w="5812"/>
          </w:tblGrid>
        </w:tblGridChange>
      </w:tblGrid>
      <w:tr>
        <w:trPr>
          <w:cantSplit w:val="0"/>
          <w:trHeight w:val="965" w:hRule="atLeast"/>
          <w:tblHeader w:val="0"/>
        </w:trPr>
        <w:tc>
          <w:tcPr>
            <w:tcBorders>
              <w:top w:color="e8e3e3" w:space="0" w:sz="4" w:val="single"/>
              <w:bottom w:color="e8e3e3" w:space="0" w:sz="4" w:val="single"/>
              <w:right w:color="e8e3e3" w:space="0" w:sz="4" w:val="single"/>
            </w:tcBorders>
            <w:shd w:fill="e8e3e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Volem inspirar a altres persones amb el teu PlaCLIK, per aquest motiu hem pensat fer-ne difusió. A continuació trobaràs dues propostes optatives de publicació a la web del CLIK i/o a l’ e-repositori de la UPF. </w:t>
            </w:r>
          </w:p>
        </w:tc>
        <w:tc>
          <w:tcPr>
            <w:tcBorders>
              <w:top w:color="e8e3e3" w:space="0" w:sz="4" w:val="single"/>
              <w:left w:color="e8e3e3" w:space="0" w:sz="4" w:val="single"/>
              <w:bottom w:color="e8e3e3" w:space="0" w:sz="4" w:val="single"/>
              <w:right w:color="e8e3e3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ind w:left="426" w:hanging="249"/>
              <w:rPr>
                <w:rFonts w:ascii="Avenir" w:cs="Avenir" w:eastAsia="Avenir" w:hAnsi="Avenir"/>
                <w:color w:val="3c4043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color w:val="3c4043"/>
                <w:highlight w:val="white"/>
                <w:rtl w:val="0"/>
              </w:rPr>
              <w:t xml:space="preserve">☐ Dones el teu vistiplau a incorporar el teu projecte (NOMÉS camps marcats en groc) a la web del CLIK </w:t>
            </w:r>
            <w:hyperlink r:id="rId9">
              <w:r w:rsidDel="00000000" w:rsidR="00000000" w:rsidRPr="00000000">
                <w:rPr>
                  <w:rFonts w:ascii="Avenir" w:cs="Avenir" w:eastAsia="Avenir" w:hAnsi="Avenir"/>
                  <w:color w:val="1155cc"/>
                  <w:highlight w:val="white"/>
                  <w:u w:val="single"/>
                  <w:rtl w:val="0"/>
                </w:rPr>
                <w:t xml:space="preserve">https://www.upf.edu/web/clik/projectes-placlik-acabats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left="426" w:hanging="249"/>
              <w:rPr>
                <w:rFonts w:ascii="Avenir" w:cs="Avenir" w:eastAsia="Avenir" w:hAnsi="Avenir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174" w:firstLine="0"/>
              <w:rPr>
                <w:rFonts w:ascii="Avenir" w:cs="Avenir" w:eastAsia="Avenir" w:hAnsi="Avenir"/>
                <w:color w:val="3c4043"/>
                <w:highlight w:val="white"/>
              </w:rPr>
            </w:pPr>
            <w:r w:rsidDel="00000000" w:rsidR="00000000" w:rsidRPr="00000000">
              <w:rPr>
                <w:rFonts w:ascii="Avenir" w:cs="Avenir" w:eastAsia="Avenir" w:hAnsi="Avenir"/>
                <w:color w:val="3c4043"/>
                <w:highlight w:val="white"/>
                <w:rtl w:val="0"/>
              </w:rPr>
              <w:t xml:space="preserve">☐ Si vols publicar la memòria a l’e-repositori, entra a la web i signa l’autorització: </w:t>
            </w:r>
            <w:r w:rsidDel="00000000" w:rsidR="00000000" w:rsidRPr="00000000">
              <w:rPr>
                <w:rFonts w:ascii="Verdana" w:cs="Verdana" w:eastAsia="Verdana" w:hAnsi="Verdana"/>
                <w:color w:val="222222"/>
                <w:highlight w:val="whit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Avenir" w:cs="Avenir" w:eastAsia="Avenir" w:hAnsi="Avenir"/>
                  <w:color w:val="1155cc"/>
                  <w:highlight w:val="white"/>
                  <w:u w:val="single"/>
                  <w:rtl w:val="0"/>
                </w:rPr>
                <w:t xml:space="preserve">https://apps.upf.edu/TramitsExterns/?id=AURE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ind w:left="174" w:firstLine="0"/>
              <w:rPr>
                <w:rFonts w:ascii="Avenir" w:cs="Avenir" w:eastAsia="Avenir" w:hAnsi="Avenir"/>
                <w:color w:val="3c404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venir" w:cs="Avenir" w:eastAsia="Avenir" w:hAnsi="Avenir"/>
          <w:color w:val="1155cc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09" w:top="1985" w:left="708" w:right="1701" w:header="708" w:footer="1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Verdan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43250" cy="315540"/>
          <wp:effectExtent b="0" l="0" r="0" t="0"/>
          <wp:docPr id="2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250" cy="315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5772150</wp:posOffset>
          </wp:positionH>
          <wp:positionV relativeFrom="paragraph">
            <wp:posOffset>-123824</wp:posOffset>
          </wp:positionV>
          <wp:extent cx="914400" cy="685800"/>
          <wp:effectExtent b="0" l="0" r="0" t="0"/>
          <wp:wrapNone/>
          <wp:docPr id="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9d9d9" w:val="clear"/>
      <w:spacing w:after="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hd w:color="auto" w:fill="d9d9d9" w:val="clear"/>
      <w:spacing w:after="0" w:before="240"/>
      <w:outlineLvl w:val="0"/>
    </w:pPr>
    <w:rPr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35191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5191A"/>
  </w:style>
  <w:style w:type="paragraph" w:styleId="Piedepgina">
    <w:name w:val="footer"/>
    <w:basedOn w:val="Normal"/>
    <w:link w:val="PiedepginaCar"/>
    <w:uiPriority w:val="99"/>
    <w:unhideWhenUsed w:val="1"/>
    <w:rsid w:val="0035191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5191A"/>
  </w:style>
  <w:style w:type="table" w:styleId="Tablaconcuadrcula">
    <w:name w:val="Table Grid"/>
    <w:basedOn w:val="Tablanormal"/>
    <w:uiPriority w:val="39"/>
    <w:rsid w:val="0035191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apps.upf.edu/TramitsExterns/?id=AURE" TargetMode="External"/><Relationship Id="rId9" Type="http://schemas.openxmlformats.org/officeDocument/2006/relationships/hyperlink" Target="https://www.upf.edu/web/clik/projectes-placlik-acaba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8vOxLJTgzQoNJjl1/9ThxagHqw==">CgMxLjAyCGguZ2pkZ3hzMg5oLmg5ZnEyYzhucTl3ODIJaC4zMGowemxsOAByITE1bEFJdmozTFFTUXhOWlhMRjQ2dkdRZnQzVXFrRzdLag==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2023-04-28T07:04:00Z</dcterms:created>
  <dc:creator>UPF</dc:creator>
</cp:coreProperties>
</file>