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5261" w14:textId="77777777" w:rsidR="00EF1B0D" w:rsidRDefault="00000000">
      <w:pPr>
        <w:pStyle w:val="Standard"/>
        <w:widowControl w:val="0"/>
        <w:ind w:left="113"/>
      </w:pPr>
      <w:bookmarkStart w:id="0" w:name="_heading=h.gjdgxs"/>
      <w:bookmarkEnd w:id="0"/>
      <w:r>
        <w:rPr>
          <w:noProof/>
        </w:rPr>
        <w:drawing>
          <wp:inline distT="0" distB="0" distL="0" distR="0" wp14:anchorId="79FE557F" wp14:editId="2D22DBB4">
            <wp:extent cx="4065148" cy="557601"/>
            <wp:effectExtent l="0" t="0" r="0" b="1199"/>
            <wp:docPr id="11029878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5148" cy="557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1E4CFF" w14:textId="77777777" w:rsidR="00EF1B0D" w:rsidRDefault="00000000">
      <w:pPr>
        <w:pStyle w:val="Title"/>
        <w:ind w:left="1530" w:right="1440" w:firstLine="0"/>
      </w:pPr>
      <w:proofErr w:type="gramStart"/>
      <w:r>
        <w:t>Master’s</w:t>
      </w:r>
      <w:proofErr w:type="gramEnd"/>
      <w:r>
        <w:t xml:space="preserve"> in Theoretical and Applied Linguistics (MLTA)</w:t>
      </w:r>
    </w:p>
    <w:p w14:paraId="4F7CB2EB" w14:textId="77777777" w:rsidR="00EF1B0D" w:rsidRDefault="00000000">
      <w:pPr>
        <w:pStyle w:val="Title"/>
        <w:ind w:hanging="283"/>
      </w:pPr>
      <w:r>
        <w:t>Final thesis (TFM) assessment</w:t>
      </w:r>
    </w:p>
    <w:p w14:paraId="7DE8CADE" w14:textId="77777777" w:rsidR="00EF1B0D" w:rsidRDefault="00EF1B0D">
      <w:pPr>
        <w:pStyle w:val="Standard"/>
      </w:pPr>
    </w:p>
    <w:p w14:paraId="66BB9D42" w14:textId="77777777" w:rsidR="00EF1B0D" w:rsidRDefault="00000000">
      <w:pPr>
        <w:pStyle w:val="Standard"/>
        <w:widowControl w:val="0"/>
        <w:tabs>
          <w:tab w:val="left" w:pos="8923"/>
        </w:tabs>
        <w:ind w:left="113"/>
        <w:jc w:val="both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Student’s name: </w:t>
      </w:r>
      <w:r>
        <w:rPr>
          <w:sz w:val="22"/>
          <w:szCs w:val="22"/>
        </w:rPr>
        <w:t>____________________________________________________________________________</w:t>
      </w:r>
    </w:p>
    <w:p w14:paraId="468CDB7F" w14:textId="77777777" w:rsidR="00EF1B0D" w:rsidRDefault="00000000">
      <w:pPr>
        <w:pStyle w:val="Standard"/>
        <w:widowControl w:val="0"/>
        <w:tabs>
          <w:tab w:val="left" w:pos="8763"/>
        </w:tabs>
        <w:spacing w:before="127"/>
        <w:ind w:left="113"/>
      </w:pPr>
      <w:r>
        <w:rPr>
          <w:rFonts w:ascii="Arial" w:eastAsia="Arial" w:hAnsi="Arial" w:cs="Arial"/>
          <w:b/>
          <w:sz w:val="22"/>
          <w:szCs w:val="22"/>
        </w:rPr>
        <w:t>Thesis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title: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________________________________________________________________________</w:t>
      </w:r>
    </w:p>
    <w:p w14:paraId="24CD6DE8" w14:textId="77777777" w:rsidR="00EF1B0D" w:rsidRDefault="00EF1B0D">
      <w:pPr>
        <w:pStyle w:val="Standard"/>
        <w:widowControl w:val="0"/>
        <w:spacing w:before="10"/>
        <w:rPr>
          <w:rFonts w:ascii="Arial" w:eastAsia="Arial" w:hAnsi="Arial" w:cs="Arial"/>
          <w:color w:val="000000"/>
          <w:sz w:val="23"/>
          <w:szCs w:val="23"/>
        </w:rPr>
      </w:pPr>
    </w:p>
    <w:p w14:paraId="77FE1DCB" w14:textId="77777777" w:rsidR="00EF1B0D" w:rsidRDefault="00EF1B0D">
      <w:pPr>
        <w:pStyle w:val="Standard"/>
        <w:widowControl w:val="0"/>
        <w:spacing w:before="2"/>
        <w:rPr>
          <w:rFonts w:ascii="Arial" w:eastAsia="Arial" w:hAnsi="Arial" w:cs="Arial"/>
          <w:b/>
          <w:color w:val="000000"/>
          <w:sz w:val="11"/>
          <w:szCs w:val="11"/>
        </w:rPr>
      </w:pPr>
    </w:p>
    <w:tbl>
      <w:tblPr>
        <w:tblW w:w="10275" w:type="dxa"/>
        <w:tblInd w:w="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1"/>
        <w:gridCol w:w="1440"/>
        <w:gridCol w:w="1439"/>
        <w:gridCol w:w="975"/>
      </w:tblGrid>
      <w:tr w:rsidR="00EF1B0D" w14:paraId="50FFA2B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6AC9DDA5" w14:textId="77777777" w:rsidR="00EF1B0D" w:rsidRDefault="00000000">
            <w:pPr>
              <w:pStyle w:val="Standard"/>
              <w:widowControl w:val="0"/>
              <w:spacing w:before="1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Written work (80%)</w:t>
            </w:r>
          </w:p>
        </w:tc>
        <w:tc>
          <w:tcPr>
            <w:tcW w:w="3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60" w:type="dxa"/>
            </w:tcMar>
            <w:vAlign w:val="center"/>
          </w:tcPr>
          <w:p w14:paraId="5D48E82B" w14:textId="77777777" w:rsidR="00EF1B0D" w:rsidRDefault="00000000">
            <w:pPr>
              <w:pStyle w:val="Standard"/>
              <w:widowControl w:val="0"/>
              <w:spacing w:before="115"/>
              <w:ind w:right="-315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……/ </w:t>
            </w: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EF1B0D" w14:paraId="5A39DC0D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</w:tcPr>
          <w:p w14:paraId="7A134D27" w14:textId="77777777" w:rsidR="00EF1B0D" w:rsidRDefault="00EF1B0D">
            <w:pPr>
              <w:pStyle w:val="Standard"/>
              <w:widowControl w:val="0"/>
              <w:spacing w:before="11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5183D438" w14:textId="77777777" w:rsidR="00EF1B0D" w:rsidRDefault="00000000">
            <w:pPr>
              <w:pStyle w:val="Standard"/>
              <w:widowControl w:val="0"/>
              <w:ind w:right="-336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Weakness observed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9713658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Meets expectations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3EAB2F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Notable strength</w:t>
            </w:r>
          </w:p>
        </w:tc>
      </w:tr>
      <w:tr w:rsidR="00EF1B0D" w14:paraId="0CC0CC4E" w14:textId="7777777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78BBBE7A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Interest and originality of the topic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558753C4" w14:textId="77777777" w:rsidR="00EF1B0D" w:rsidRDefault="00000000">
            <w:pPr>
              <w:pStyle w:val="Standard"/>
              <w:widowControl w:val="0"/>
              <w:ind w:right="-569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3A57360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D47F64D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  <w:tr w:rsidR="00EF1B0D" w14:paraId="5D70B98B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5B6A8821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Scientific and academic quality of the original contribution made by the student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20F531E2" w14:textId="77777777" w:rsidR="00EF1B0D" w:rsidRDefault="00000000">
            <w:pPr>
              <w:pStyle w:val="Standard"/>
              <w:widowControl w:val="0"/>
              <w:ind w:right="-569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987610C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9A3012B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  <w:tr w:rsidR="00EF1B0D" w14:paraId="0BA628FE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488AEB0D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Clarity of the objectives and/or hypotheses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14683E99" w14:textId="77777777" w:rsidR="00EF1B0D" w:rsidRDefault="00000000">
            <w:pPr>
              <w:pStyle w:val="Standard"/>
              <w:widowControl w:val="0"/>
              <w:ind w:right="-569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362422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E152129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  <w:tr w:rsidR="00EF1B0D" w14:paraId="3A4C0119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007F5EEF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Contextualization of the work within the existing bibliography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3169B551" w14:textId="77777777" w:rsidR="00EF1B0D" w:rsidRDefault="00000000">
            <w:pPr>
              <w:pStyle w:val="Standard"/>
              <w:widowControl w:val="0"/>
              <w:ind w:right="-569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F5DAAA3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67F5C3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  <w:tr w:rsidR="00EF1B0D" w14:paraId="1F71244C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10D2EBF5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Methodology; coherence of the analysis; presentation of the data and results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06B2E19C" w14:textId="77777777" w:rsidR="00EF1B0D" w:rsidRDefault="00000000">
            <w:pPr>
              <w:pStyle w:val="Standard"/>
              <w:widowControl w:val="0"/>
              <w:ind w:right="-569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85DBB7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54ABE3F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  <w:tr w:rsidR="00EF1B0D" w14:paraId="14174DAF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528A2DEE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Formal aspects (structure of the written work, clarity of the writing, completeness of the citations/references, etc.)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59" w:type="dxa"/>
            </w:tcMar>
            <w:vAlign w:val="center"/>
          </w:tcPr>
          <w:p w14:paraId="1A10F7C1" w14:textId="77777777" w:rsidR="00EF1B0D" w:rsidRDefault="00000000">
            <w:pPr>
              <w:pStyle w:val="Standard"/>
              <w:widowControl w:val="0"/>
              <w:ind w:right="-569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FD56FF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CFF2ABC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</w:tbl>
    <w:p w14:paraId="5D0BEEE4" w14:textId="77777777" w:rsidR="00EF1B0D" w:rsidRDefault="00EF1B0D">
      <w:pPr>
        <w:pStyle w:val="Standard"/>
        <w:widowControl w:val="0"/>
        <w:spacing w:before="2"/>
        <w:ind w:left="260" w:hanging="260"/>
        <w:rPr>
          <w:rFonts w:ascii="Arial" w:eastAsia="Arial" w:hAnsi="Arial" w:cs="Arial"/>
          <w:b/>
          <w:color w:val="000000"/>
          <w:sz w:val="11"/>
          <w:szCs w:val="11"/>
        </w:rPr>
      </w:pPr>
    </w:p>
    <w:p w14:paraId="2DD88323" w14:textId="77777777" w:rsidR="00EF1B0D" w:rsidRDefault="00EF1B0D">
      <w:pPr>
        <w:pStyle w:val="Standard"/>
        <w:widowControl w:val="0"/>
        <w:spacing w:before="4" w:after="1"/>
        <w:rPr>
          <w:rFonts w:ascii="Arial" w:eastAsia="Arial" w:hAnsi="Arial" w:cs="Arial"/>
          <w:b/>
          <w:color w:val="000000"/>
          <w:sz w:val="11"/>
          <w:szCs w:val="11"/>
        </w:rPr>
      </w:pPr>
    </w:p>
    <w:tbl>
      <w:tblPr>
        <w:tblW w:w="10260" w:type="dxa"/>
        <w:tblInd w:w="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1"/>
        <w:gridCol w:w="1440"/>
        <w:gridCol w:w="1439"/>
        <w:gridCol w:w="960"/>
      </w:tblGrid>
      <w:tr w:rsidR="00EF1B0D" w14:paraId="6EDD9FD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</w:tcPr>
          <w:p w14:paraId="662B952D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Oral defense (20%)</w:t>
            </w:r>
          </w:p>
        </w:tc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28" w:type="dxa"/>
              <w:bottom w:w="80" w:type="dxa"/>
              <w:right w:w="80" w:type="dxa"/>
            </w:tcMar>
          </w:tcPr>
          <w:p w14:paraId="3106D9C8" w14:textId="77777777" w:rsidR="00EF1B0D" w:rsidRDefault="00000000">
            <w:pPr>
              <w:pStyle w:val="Standard"/>
              <w:widowControl w:val="0"/>
              <w:ind w:left="-436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Grade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         ……/ 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</w:tr>
      <w:tr w:rsidR="00EF1B0D" w14:paraId="0624A120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474A5200" w14:textId="77777777" w:rsidR="00EF1B0D" w:rsidRDefault="00EF1B0D">
            <w:pPr>
              <w:pStyle w:val="Standard"/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938A1BF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Weakness observed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CA1C466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Meets expectations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44F856BE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Notable strength</w:t>
            </w:r>
          </w:p>
        </w:tc>
      </w:tr>
      <w:tr w:rsidR="00EF1B0D" w14:paraId="597D144C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464603E5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Clarity of the oral presentation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71035AC" w14:textId="75C00D44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3E7B3EB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3AEE0D32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  <w:tr w:rsidR="00EF1B0D" w14:paraId="4FE2EEE3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2E809F59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Quality of the answers to the questions from the committee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76DD6DA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BD8218A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D8B9BC0" w14:textId="77777777" w:rsidR="00EF1B0D" w:rsidRDefault="00000000">
            <w:pPr>
              <w:pStyle w:val="Standard"/>
              <w:widowControl w:val="0"/>
              <w:jc w:val="center"/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⬜</w:t>
            </w:r>
          </w:p>
        </w:tc>
      </w:tr>
    </w:tbl>
    <w:p w14:paraId="4FF36802" w14:textId="77777777" w:rsidR="00EF1B0D" w:rsidRDefault="00EF1B0D">
      <w:pPr>
        <w:pStyle w:val="Standard"/>
        <w:widowControl w:val="0"/>
        <w:spacing w:before="4" w:after="1"/>
        <w:ind w:left="260" w:hanging="260"/>
        <w:rPr>
          <w:rFonts w:ascii="Arial" w:eastAsia="Arial" w:hAnsi="Arial" w:cs="Arial"/>
          <w:b/>
          <w:sz w:val="22"/>
          <w:szCs w:val="22"/>
        </w:rPr>
      </w:pPr>
    </w:p>
    <w:tbl>
      <w:tblPr>
        <w:tblW w:w="10275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5"/>
      </w:tblGrid>
      <w:tr w:rsidR="00EF1B0D" w14:paraId="0F9FE57C" w14:textId="77777777">
        <w:tblPrEx>
          <w:tblCellMar>
            <w:top w:w="0" w:type="dxa"/>
            <w:bottom w:w="0" w:type="dxa"/>
          </w:tblCellMar>
        </w:tblPrEx>
        <w:tc>
          <w:tcPr>
            <w:tcW w:w="10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03FF" w14:textId="77777777" w:rsidR="00EF1B0D" w:rsidRDefault="00000000">
            <w:pPr>
              <w:pStyle w:val="Standard"/>
              <w:widowControl w:val="0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Observations (requested for items where weakness observed):</w:t>
            </w:r>
          </w:p>
          <w:p w14:paraId="77A81D5B" w14:textId="77777777" w:rsidR="00EF1B0D" w:rsidRDefault="00EF1B0D">
            <w:pPr>
              <w:pStyle w:val="Standard"/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77B3674" w14:textId="77777777" w:rsidR="00EF1B0D" w:rsidRDefault="00EF1B0D">
            <w:pPr>
              <w:pStyle w:val="Standard"/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CE4C680" w14:textId="77777777" w:rsidR="00EF1B0D" w:rsidRDefault="00EF1B0D">
            <w:pPr>
              <w:pStyle w:val="Standard"/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04337661" w14:textId="77777777" w:rsidR="00EF1B0D" w:rsidRDefault="00EF1B0D">
      <w:pPr>
        <w:pStyle w:val="Standard"/>
        <w:widowControl w:val="0"/>
        <w:spacing w:before="11"/>
        <w:rPr>
          <w:rFonts w:ascii="Arial" w:eastAsia="Arial" w:hAnsi="Arial" w:cs="Arial"/>
          <w:b/>
          <w:sz w:val="22"/>
          <w:szCs w:val="22"/>
        </w:rPr>
      </w:pPr>
    </w:p>
    <w:tbl>
      <w:tblPr>
        <w:tblW w:w="4455" w:type="dxa"/>
        <w:tblInd w:w="59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6"/>
        <w:gridCol w:w="1499"/>
      </w:tblGrid>
      <w:tr w:rsidR="00EF1B0D" w14:paraId="090C22B4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49" w:type="dxa"/>
              <w:bottom w:w="80" w:type="dxa"/>
              <w:right w:w="80" w:type="dxa"/>
            </w:tcMar>
          </w:tcPr>
          <w:p w14:paraId="455120C9" w14:textId="77777777" w:rsidR="00EF1B0D" w:rsidRDefault="00000000">
            <w:pPr>
              <w:pStyle w:val="Standard"/>
              <w:widowControl w:val="0"/>
              <w:spacing w:before="115"/>
              <w:ind w:left="69"/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Proposed final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78" w:type="dxa"/>
              <w:bottom w:w="80" w:type="dxa"/>
              <w:right w:w="80" w:type="dxa"/>
            </w:tcMar>
          </w:tcPr>
          <w:p w14:paraId="546385AD" w14:textId="77777777" w:rsidR="00EF1B0D" w:rsidRDefault="00000000">
            <w:pPr>
              <w:pStyle w:val="Standard"/>
              <w:widowControl w:val="0"/>
              <w:spacing w:before="115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……/ 10</w:t>
            </w:r>
          </w:p>
        </w:tc>
      </w:tr>
    </w:tbl>
    <w:p w14:paraId="319C199A" w14:textId="77777777" w:rsidR="00EF1B0D" w:rsidRDefault="00EF1B0D">
      <w:pPr>
        <w:pStyle w:val="Standard"/>
        <w:widowControl w:val="0"/>
        <w:spacing w:before="11"/>
        <w:ind w:left="6640" w:hanging="6640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C8EE3FD" w14:textId="77777777" w:rsidR="00EF1B0D" w:rsidRDefault="00EF1B0D">
      <w:pPr>
        <w:pStyle w:val="Standard"/>
        <w:widowControl w:val="0"/>
        <w:rPr>
          <w:rFonts w:ascii="Arial" w:eastAsia="Arial" w:hAnsi="Arial" w:cs="Arial"/>
          <w:b/>
          <w:color w:val="000000"/>
        </w:rPr>
      </w:pPr>
    </w:p>
    <w:p w14:paraId="20CD3FD9" w14:textId="77777777" w:rsidR="00EF1B0D" w:rsidRDefault="00EF1B0D">
      <w:pPr>
        <w:pStyle w:val="Standard"/>
        <w:widowControl w:val="0"/>
        <w:rPr>
          <w:rFonts w:ascii="Arial" w:eastAsia="Arial" w:hAnsi="Arial" w:cs="Arial"/>
          <w:b/>
          <w:color w:val="000000"/>
        </w:rPr>
      </w:pPr>
    </w:p>
    <w:p w14:paraId="7D1720A0" w14:textId="77777777" w:rsidR="00EF1B0D" w:rsidRDefault="00EF1B0D">
      <w:pPr>
        <w:pStyle w:val="Standard"/>
        <w:widowControl w:val="0"/>
        <w:spacing w:before="3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B4B8E30" w14:textId="77777777" w:rsidR="00EF1B0D" w:rsidRDefault="00000000">
      <w:pPr>
        <w:pStyle w:val="Standard"/>
        <w:widowControl w:val="0"/>
        <w:tabs>
          <w:tab w:val="left" w:pos="3059"/>
          <w:tab w:val="left" w:pos="7420"/>
        </w:tabs>
        <w:ind w:left="113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Name of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evaluator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>_</w:t>
      </w:r>
      <w:proofErr w:type="gramEnd"/>
      <w:r>
        <w:rPr>
          <w:rFonts w:ascii="Arial" w:eastAsia="Arial" w:hAnsi="Arial" w:cs="Arial"/>
          <w:b/>
          <w:sz w:val="22"/>
          <w:szCs w:val="22"/>
        </w:rPr>
        <w:t>______________________________</w:t>
      </w:r>
    </w:p>
    <w:p w14:paraId="1C9AAF37" w14:textId="77777777" w:rsidR="00EF1B0D" w:rsidRDefault="00000000">
      <w:pPr>
        <w:pStyle w:val="Standard"/>
        <w:widowControl w:val="0"/>
        <w:spacing w:before="126"/>
        <w:ind w:left="113"/>
      </w:pPr>
      <w:r>
        <w:rPr>
          <w:rFonts w:ascii="Arial" w:eastAsia="Arial" w:hAnsi="Arial" w:cs="Arial"/>
          <w:color w:val="000000"/>
          <w:sz w:val="22"/>
          <w:szCs w:val="22"/>
        </w:rPr>
        <w:t>Signature</w:t>
      </w:r>
    </w:p>
    <w:p w14:paraId="75409A7B" w14:textId="77777777" w:rsidR="00EF1B0D" w:rsidRDefault="00EF1B0D">
      <w:pPr>
        <w:pStyle w:val="Standard"/>
        <w:widowControl w:val="0"/>
        <w:rPr>
          <w:rFonts w:ascii="Arial" w:eastAsia="Arial" w:hAnsi="Arial" w:cs="Arial"/>
          <w:color w:val="000000"/>
        </w:rPr>
      </w:pPr>
    </w:p>
    <w:p w14:paraId="4A736827" w14:textId="77777777" w:rsidR="00EF1B0D" w:rsidRDefault="00EF1B0D">
      <w:pPr>
        <w:pStyle w:val="Standard"/>
        <w:widowControl w:val="0"/>
        <w:spacing w:before="9"/>
        <w:rPr>
          <w:rFonts w:ascii="Arial" w:eastAsia="Arial" w:hAnsi="Arial" w:cs="Arial"/>
          <w:color w:val="000000"/>
          <w:sz w:val="28"/>
          <w:szCs w:val="28"/>
        </w:rPr>
      </w:pPr>
    </w:p>
    <w:p w14:paraId="486F8998" w14:textId="77777777" w:rsidR="00EF1B0D" w:rsidRDefault="00000000">
      <w:pPr>
        <w:pStyle w:val="Standard"/>
        <w:widowControl w:val="0"/>
        <w:tabs>
          <w:tab w:val="left" w:pos="1491"/>
          <w:tab w:val="left" w:pos="2744"/>
        </w:tabs>
        <w:ind w:left="113"/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Barcelona,  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__________________</w:t>
      </w:r>
      <w:r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202_</w:t>
      </w:r>
    </w:p>
    <w:sectPr w:rsidR="00EF1B0D">
      <w:headerReference w:type="default" r:id="rId8"/>
      <w:footerReference w:type="default" r:id="rId9"/>
      <w:pgSz w:w="11906" w:h="16860"/>
      <w:pgMar w:top="940" w:right="640" w:bottom="765" w:left="8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6A36" w14:textId="77777777" w:rsidR="000E23BF" w:rsidRDefault="000E23BF">
      <w:r>
        <w:separator/>
      </w:r>
    </w:p>
  </w:endnote>
  <w:endnote w:type="continuationSeparator" w:id="0">
    <w:p w14:paraId="2542E1F4" w14:textId="77777777" w:rsidR="000E23BF" w:rsidRDefault="000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5DB6" w14:textId="77777777" w:rsidR="00000000" w:rsidRDefault="00000000">
    <w:pPr>
      <w:pStyle w:val="Standard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5FF6" w14:textId="77777777" w:rsidR="000E23BF" w:rsidRDefault="000E23BF">
      <w:r>
        <w:rPr>
          <w:color w:val="000000"/>
        </w:rPr>
        <w:separator/>
      </w:r>
    </w:p>
  </w:footnote>
  <w:footnote w:type="continuationSeparator" w:id="0">
    <w:p w14:paraId="23833B78" w14:textId="77777777" w:rsidR="000E23BF" w:rsidRDefault="000E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1D03" w14:textId="77777777" w:rsidR="00000000" w:rsidRDefault="00000000">
    <w:pPr>
      <w:pStyle w:val="Standard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82057"/>
    <w:multiLevelType w:val="multilevel"/>
    <w:tmpl w:val="B580717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92657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1B0D"/>
    <w:rsid w:val="000E23BF"/>
    <w:rsid w:val="005747D8"/>
    <w:rsid w:val="00911C2D"/>
    <w:rsid w:val="00E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34C9B"/>
  <w15:docId w15:val="{E2717E49-FA7A-F849-A943-1C071898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widowControl w:val="0"/>
      <w:spacing w:before="100"/>
      <w:ind w:left="1723" w:right="1727" w:hanging="1723"/>
      <w:jc w:val="center"/>
    </w:pPr>
    <w:rPr>
      <w:rFonts w:ascii="Arial" w:eastAsia="Arial" w:hAnsi="Arial" w:cs="Arial"/>
      <w:b/>
      <w:color w:val="000000"/>
      <w:sz w:val="28"/>
      <w:szCs w:val="28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ELIZABETH MCNALLY SEIFERT</cp:lastModifiedBy>
  <cp:revision>2</cp:revision>
  <dcterms:created xsi:type="dcterms:W3CDTF">2024-06-24T13:43:00Z</dcterms:created>
  <dcterms:modified xsi:type="dcterms:W3CDTF">2024-06-24T13:43:00Z</dcterms:modified>
</cp:coreProperties>
</file>