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1A" w:rsidRDefault="007C1D27" w:rsidP="0086270F">
      <w:pPr>
        <w:jc w:val="center"/>
        <w:rPr>
          <w:rFonts w:ascii="Georgia" w:eastAsia="Georgia" w:hAnsi="Georgia" w:cs="Georgia"/>
          <w:b/>
          <w:sz w:val="32"/>
          <w:szCs w:val="32"/>
        </w:rPr>
      </w:pPr>
      <w:r>
        <w:rPr>
          <w:rFonts w:ascii="Georgia" w:eastAsia="Georgia" w:hAnsi="Georgia" w:cs="Georgia"/>
          <w:b/>
          <w:sz w:val="32"/>
          <w:szCs w:val="32"/>
        </w:rPr>
        <w:t>Data Protection Impact Assessment</w:t>
      </w:r>
    </w:p>
    <w:p w:rsidR="00D9541A" w:rsidRDefault="00D9541A" w:rsidP="0086270F">
      <w:pPr>
        <w:jc w:val="both"/>
        <w:rPr>
          <w:rFonts w:ascii="Georgia" w:eastAsia="Georgia" w:hAnsi="Georgia" w:cs="Georgia"/>
        </w:rPr>
      </w:pPr>
    </w:p>
    <w:p w:rsidR="00D9541A" w:rsidRDefault="007C1D27" w:rsidP="0086270F">
      <w:pPr>
        <w:jc w:val="both"/>
        <w:rPr>
          <w:rFonts w:ascii="Georgia" w:eastAsia="Georgia" w:hAnsi="Georgia" w:cs="Georgia"/>
          <w:b/>
        </w:rPr>
      </w:pPr>
      <w:r>
        <w:rPr>
          <w:rFonts w:ascii="Georgia" w:eastAsia="Georgia" w:hAnsi="Georgia" w:cs="Georgia"/>
          <w:b/>
        </w:rPr>
        <w:t>Objective</w:t>
      </w:r>
    </w:p>
    <w:p w:rsidR="00D9541A" w:rsidRDefault="007C1D27" w:rsidP="002B1FC0">
      <w:pPr>
        <w:pBdr>
          <w:top w:val="nil"/>
          <w:left w:val="nil"/>
          <w:bottom w:val="nil"/>
          <w:right w:val="nil"/>
          <w:between w:val="nil"/>
        </w:pBdr>
        <w:tabs>
          <w:tab w:val="left" w:pos="7797"/>
        </w:tabs>
        <w:jc w:val="both"/>
        <w:rPr>
          <w:rFonts w:ascii="Georgia" w:eastAsia="Georgia" w:hAnsi="Georgia" w:cs="Georgia"/>
        </w:rPr>
      </w:pPr>
      <w:r>
        <w:rPr>
          <w:rFonts w:ascii="Georgia" w:eastAsia="Georgia" w:hAnsi="Georgia" w:cs="Georgia"/>
        </w:rPr>
        <w:t>The purpose of a data protection impact assessment (DPIA) is to assess and demonstrate compliance with data protection legislation. The DPIA also provides evidence that the risks to individuals have been considered and sufficient measures have been taken to protect those individuals. The DPIA should assess the activity to be carried out against all the principles of data protection and determine whether the processing of personal data is both necessary and proportionate or whether changes to the process or additional controls are required.</w:t>
      </w:r>
    </w:p>
    <w:p w:rsidR="00D9541A" w:rsidRDefault="00D9541A" w:rsidP="0086270F"/>
    <w:tbl>
      <w:tblPr>
        <w:tblStyle w:val="aff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9541A">
        <w:tc>
          <w:tcPr>
            <w:tcW w:w="9029" w:type="dxa"/>
            <w:shd w:val="clear" w:color="auto" w:fill="auto"/>
            <w:tcMar>
              <w:top w:w="100" w:type="dxa"/>
              <w:left w:w="100" w:type="dxa"/>
              <w:bottom w:w="100" w:type="dxa"/>
              <w:right w:w="100" w:type="dxa"/>
            </w:tcMar>
          </w:tcPr>
          <w:p w:rsidR="00D9541A" w:rsidRDefault="007C1D27" w:rsidP="0086270F">
            <w:pPr>
              <w:widowControl w:val="0"/>
              <w:pBdr>
                <w:top w:val="nil"/>
                <w:left w:val="nil"/>
                <w:bottom w:val="nil"/>
                <w:right w:val="nil"/>
                <w:between w:val="nil"/>
              </w:pBdr>
              <w:spacing w:line="276" w:lineRule="auto"/>
              <w:rPr>
                <w:rFonts w:ascii="Georgia" w:eastAsia="Georgia" w:hAnsi="Georgia" w:cs="Georgia"/>
                <w:b/>
              </w:rPr>
            </w:pPr>
            <w:r>
              <w:rPr>
                <w:rFonts w:ascii="Georgia" w:eastAsia="Georgia" w:hAnsi="Georgia" w:cs="Georgia"/>
                <w:b/>
              </w:rPr>
              <w:t>Instructions</w:t>
            </w:r>
          </w:p>
          <w:p w:rsidR="00D9541A" w:rsidRDefault="007C1D27" w:rsidP="0086270F">
            <w:pPr>
              <w:widowControl w:val="0"/>
              <w:numPr>
                <w:ilvl w:val="0"/>
                <w:numId w:val="12"/>
              </w:numPr>
              <w:spacing w:line="276" w:lineRule="auto"/>
              <w:ind w:right="340"/>
              <w:jc w:val="both"/>
              <w:rPr>
                <w:rFonts w:ascii="Georgia" w:eastAsia="Georgia" w:hAnsi="Georgia" w:cs="Georgia"/>
              </w:rPr>
            </w:pPr>
            <w:r>
              <w:rPr>
                <w:rFonts w:ascii="Georgia" w:eastAsia="Georgia" w:hAnsi="Georgia" w:cs="Georgia"/>
              </w:rPr>
              <w:t xml:space="preserve">This DPIA template is provided only for ethics review applications submitted to CIREP. Please check CIREP’s application procedures before filling out this form. </w:t>
            </w:r>
          </w:p>
          <w:p w:rsidR="00D9541A" w:rsidRDefault="007C1D27" w:rsidP="0086270F">
            <w:pPr>
              <w:widowControl w:val="0"/>
              <w:numPr>
                <w:ilvl w:val="0"/>
                <w:numId w:val="12"/>
              </w:numPr>
              <w:spacing w:line="276" w:lineRule="auto"/>
              <w:ind w:right="340"/>
              <w:jc w:val="both"/>
              <w:rPr>
                <w:rFonts w:ascii="Georgia" w:eastAsia="Georgia" w:hAnsi="Georgia" w:cs="Georgia"/>
              </w:rPr>
            </w:pPr>
            <w:r>
              <w:rPr>
                <w:rFonts w:ascii="Georgia" w:eastAsia="Georgia" w:hAnsi="Georgia" w:cs="Georgia"/>
              </w:rPr>
              <w:t xml:space="preserve">First complete the ethics checklist, which will help you determine whether you need to fill out the DPIA. If that is the case: </w:t>
            </w:r>
          </w:p>
          <w:p w:rsidR="00D9541A" w:rsidRDefault="007C1D27" w:rsidP="0086270F">
            <w:pPr>
              <w:widowControl w:val="0"/>
              <w:numPr>
                <w:ilvl w:val="0"/>
                <w:numId w:val="1"/>
              </w:numPr>
              <w:pBdr>
                <w:top w:val="nil"/>
                <w:left w:val="nil"/>
                <w:bottom w:val="nil"/>
                <w:right w:val="nil"/>
                <w:between w:val="nil"/>
              </w:pBdr>
              <w:spacing w:line="276" w:lineRule="auto"/>
              <w:ind w:right="340"/>
              <w:jc w:val="both"/>
              <w:rPr>
                <w:rFonts w:ascii="Georgia" w:eastAsia="Georgia" w:hAnsi="Georgia" w:cs="Georgia"/>
                <w:color w:val="000000"/>
              </w:rPr>
            </w:pPr>
            <w:r>
              <w:rPr>
                <w:rFonts w:ascii="Georgia" w:eastAsia="Georgia" w:hAnsi="Georgia" w:cs="Georgia"/>
                <w:color w:val="000000"/>
              </w:rPr>
              <w:t>You should complete all of the sections in this template and enclose the document (editable version) with your CIREP application to receive feedback on any risks identified and recommendations on the actions or controls needed to address those risks.</w:t>
            </w:r>
          </w:p>
          <w:p w:rsidR="00ED19BD" w:rsidRDefault="00ED19BD" w:rsidP="0086270F">
            <w:pPr>
              <w:widowControl w:val="0"/>
              <w:numPr>
                <w:ilvl w:val="0"/>
                <w:numId w:val="1"/>
              </w:numPr>
              <w:pBdr>
                <w:top w:val="nil"/>
                <w:left w:val="nil"/>
                <w:bottom w:val="nil"/>
                <w:right w:val="nil"/>
                <w:between w:val="nil"/>
              </w:pBdr>
              <w:spacing w:line="276" w:lineRule="auto"/>
              <w:ind w:right="340"/>
              <w:jc w:val="both"/>
              <w:rPr>
                <w:rFonts w:ascii="Georgia" w:eastAsia="Georgia" w:hAnsi="Georgia" w:cs="Georgia"/>
                <w:color w:val="000000"/>
              </w:rPr>
            </w:pPr>
            <w:r w:rsidRPr="00ED19BD">
              <w:rPr>
                <w:rFonts w:ascii="Georgia" w:eastAsia="Georgia" w:hAnsi="Georgia" w:cs="Georgia"/>
                <w:color w:val="000000"/>
              </w:rPr>
              <w:t>Do not delete the instructions in blue</w:t>
            </w:r>
            <w:r w:rsidR="00FD2398">
              <w:rPr>
                <w:rFonts w:ascii="Georgia" w:eastAsia="Georgia" w:hAnsi="Georgia" w:cs="Georgia"/>
                <w:color w:val="000000"/>
              </w:rPr>
              <w:t xml:space="preserve"> (unless they are between square brackets)</w:t>
            </w:r>
            <w:r w:rsidRPr="00ED19BD">
              <w:rPr>
                <w:rFonts w:ascii="Georgia" w:eastAsia="Georgia" w:hAnsi="Georgia" w:cs="Georgia"/>
                <w:color w:val="000000"/>
              </w:rPr>
              <w:t>, or any section. Write “not applicable” if an item or a question does not apply to your project.</w:t>
            </w:r>
            <w:r w:rsidR="008851E9">
              <w:rPr>
                <w:rFonts w:ascii="Georgia" w:eastAsia="Georgia" w:hAnsi="Georgia" w:cs="Georgia"/>
                <w:color w:val="000000"/>
              </w:rPr>
              <w:t xml:space="preserve"> Delete the examples that do not apply. </w:t>
            </w:r>
          </w:p>
          <w:p w:rsidR="001C15A8" w:rsidRDefault="001C15A8" w:rsidP="0086270F">
            <w:pPr>
              <w:widowControl w:val="0"/>
              <w:numPr>
                <w:ilvl w:val="0"/>
                <w:numId w:val="1"/>
              </w:numPr>
              <w:pBdr>
                <w:top w:val="nil"/>
                <w:left w:val="nil"/>
                <w:bottom w:val="nil"/>
                <w:right w:val="nil"/>
                <w:between w:val="nil"/>
              </w:pBdr>
              <w:shd w:val="clear" w:color="auto" w:fill="8BCDFF"/>
              <w:spacing w:line="276" w:lineRule="auto"/>
              <w:ind w:right="340"/>
              <w:jc w:val="both"/>
              <w:rPr>
                <w:rFonts w:ascii="Georgia" w:eastAsia="Georgia" w:hAnsi="Georgia" w:cs="Georgia"/>
                <w:color w:val="000000"/>
              </w:rPr>
            </w:pPr>
            <w:r w:rsidRPr="0067736E">
              <w:rPr>
                <w:rFonts w:ascii="Georgia" w:eastAsia="Georgia" w:hAnsi="Georgia" w:cs="Georgia"/>
                <w:b/>
                <w:color w:val="000000"/>
              </w:rPr>
              <w:t>Skip section 5</w:t>
            </w:r>
            <w:r>
              <w:rPr>
                <w:rFonts w:ascii="Georgia" w:eastAsia="Georgia" w:hAnsi="Georgia" w:cs="Georgia"/>
                <w:color w:val="000000"/>
              </w:rPr>
              <w:t xml:space="preserve">, on personal data protection, </w:t>
            </w:r>
            <w:r w:rsidRPr="0067736E">
              <w:rPr>
                <w:rFonts w:ascii="Georgia" w:eastAsia="Georgia" w:hAnsi="Georgia" w:cs="Georgia"/>
                <w:b/>
                <w:color w:val="000000"/>
              </w:rPr>
              <w:t>in the protocol form</w:t>
            </w:r>
            <w:r>
              <w:rPr>
                <w:rFonts w:ascii="Georgia" w:eastAsia="Georgia" w:hAnsi="Georgia" w:cs="Georgia"/>
                <w:color w:val="000000"/>
              </w:rPr>
              <w:t xml:space="preserve">. </w:t>
            </w:r>
          </w:p>
          <w:p w:rsidR="00D9541A" w:rsidRDefault="007C1D27" w:rsidP="0086270F">
            <w:pPr>
              <w:widowControl w:val="0"/>
              <w:numPr>
                <w:ilvl w:val="0"/>
                <w:numId w:val="1"/>
              </w:numPr>
              <w:pBdr>
                <w:top w:val="nil"/>
                <w:left w:val="nil"/>
                <w:bottom w:val="nil"/>
                <w:right w:val="nil"/>
                <w:between w:val="nil"/>
              </w:pBdr>
              <w:spacing w:line="276" w:lineRule="auto"/>
              <w:ind w:right="340"/>
              <w:jc w:val="both"/>
              <w:rPr>
                <w:rFonts w:ascii="Georgia" w:eastAsia="Georgia" w:hAnsi="Georgia" w:cs="Georgia"/>
                <w:color w:val="000000"/>
              </w:rPr>
            </w:pPr>
            <w:r>
              <w:rPr>
                <w:rFonts w:ascii="Georgia" w:eastAsia="Georgia" w:hAnsi="Georgia" w:cs="Georgia"/>
                <w:color w:val="000000"/>
              </w:rPr>
              <w:t>It is</w:t>
            </w:r>
            <w:r w:rsidR="001C15A8">
              <w:rPr>
                <w:rFonts w:ascii="Georgia" w:eastAsia="Georgia" w:hAnsi="Georgia" w:cs="Georgia"/>
                <w:color w:val="000000"/>
              </w:rPr>
              <w:t xml:space="preserve"> the responsibility of the principal investigator (P</w:t>
            </w:r>
            <w:r>
              <w:rPr>
                <w:rFonts w:ascii="Georgia" w:eastAsia="Georgia" w:hAnsi="Georgia" w:cs="Georgia"/>
                <w:color w:val="000000"/>
              </w:rPr>
              <w:t>I</w:t>
            </w:r>
            <w:r w:rsidR="001C15A8">
              <w:rPr>
                <w:rFonts w:ascii="Georgia" w:eastAsia="Georgia" w:hAnsi="Georgia" w:cs="Georgia"/>
                <w:color w:val="000000"/>
              </w:rPr>
              <w:t>)</w:t>
            </w:r>
            <w:r>
              <w:rPr>
                <w:rFonts w:ascii="Georgia" w:eastAsia="Georgia" w:hAnsi="Georgia" w:cs="Georgia"/>
                <w:color w:val="000000"/>
              </w:rPr>
              <w:t xml:space="preserve"> to ensure the required controls are put in place and to sign off on any risks arising from the processing.</w:t>
            </w:r>
          </w:p>
          <w:p w:rsidR="00D9541A" w:rsidRDefault="007C1D27" w:rsidP="0086270F">
            <w:pPr>
              <w:widowControl w:val="0"/>
              <w:numPr>
                <w:ilvl w:val="0"/>
                <w:numId w:val="1"/>
              </w:numPr>
              <w:pBdr>
                <w:top w:val="nil"/>
                <w:left w:val="nil"/>
                <w:bottom w:val="nil"/>
                <w:right w:val="nil"/>
                <w:between w:val="nil"/>
              </w:pBdr>
              <w:spacing w:line="276" w:lineRule="auto"/>
              <w:ind w:right="340"/>
              <w:jc w:val="both"/>
              <w:rPr>
                <w:rFonts w:ascii="Georgia" w:eastAsia="Georgia" w:hAnsi="Georgia" w:cs="Georgia"/>
                <w:color w:val="000000"/>
              </w:rPr>
            </w:pPr>
            <w:r>
              <w:rPr>
                <w:rFonts w:ascii="Georgia" w:eastAsia="Georgia" w:hAnsi="Georgia" w:cs="Georgia"/>
                <w:color w:val="000000"/>
              </w:rPr>
              <w:t>The DPIA should be updated to reflect any changes to the processing as the project or activity progresses.</w:t>
            </w:r>
          </w:p>
        </w:tc>
      </w:tr>
    </w:tbl>
    <w:p w:rsidR="00D9541A" w:rsidRDefault="00D9541A" w:rsidP="0086270F"/>
    <w:p w:rsidR="00D9541A" w:rsidRDefault="007C1D27" w:rsidP="0086270F">
      <w:pPr>
        <w:jc w:val="both"/>
      </w:pPr>
      <w:r>
        <w:rPr>
          <w:rFonts w:ascii="Georgia" w:eastAsia="Georgia" w:hAnsi="Georgia" w:cs="Georgia"/>
          <w:b/>
        </w:rPr>
        <w:t>General Information</w:t>
      </w:r>
    </w:p>
    <w:tbl>
      <w:tblPr>
        <w:tblStyle w:val="afff4"/>
        <w:tblW w:w="9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4"/>
      </w:tblGrid>
      <w:tr w:rsidR="00D9541A">
        <w:trPr>
          <w:trHeight w:val="432"/>
        </w:trPr>
        <w:tc>
          <w:tcPr>
            <w:tcW w:w="9014" w:type="dxa"/>
            <w:tcMar>
              <w:top w:w="29" w:type="dxa"/>
              <w:left w:w="72" w:type="dxa"/>
              <w:bottom w:w="29" w:type="dxa"/>
              <w:right w:w="72" w:type="dxa"/>
            </w:tcMar>
            <w:vAlign w:val="center"/>
          </w:tcPr>
          <w:p w:rsidR="00D9541A" w:rsidRDefault="007C1D27" w:rsidP="0086270F">
            <w:pPr>
              <w:spacing w:line="276" w:lineRule="auto"/>
              <w:rPr>
                <w:rFonts w:ascii="Georgia" w:eastAsia="Georgia" w:hAnsi="Georgia" w:cs="Georgia"/>
              </w:rPr>
            </w:pPr>
            <w:r>
              <w:rPr>
                <w:rFonts w:ascii="Georgia" w:eastAsia="Georgia" w:hAnsi="Georgia" w:cs="Georgia"/>
              </w:rPr>
              <w:t xml:space="preserve">Project Title: </w:t>
            </w:r>
            <w:r w:rsidR="001C15A8" w:rsidRPr="006620D7">
              <w:rPr>
                <w:rFonts w:ascii="Georgia" w:hAnsi="Georgia" w:cstheme="minorHAnsi"/>
              </w:rPr>
              <w:fldChar w:fldCharType="begin">
                <w:ffData>
                  <w:name w:val="Text26"/>
                  <w:enabled/>
                  <w:calcOnExit w:val="0"/>
                  <w:textInput/>
                </w:ffData>
              </w:fldChar>
            </w:r>
            <w:r w:rsidR="001C15A8" w:rsidRPr="006620D7">
              <w:rPr>
                <w:rFonts w:ascii="Georgia" w:hAnsi="Georgia" w:cstheme="minorHAnsi"/>
              </w:rPr>
              <w:instrText xml:space="preserve"> FORMTEXT </w:instrText>
            </w:r>
            <w:r w:rsidR="001C15A8" w:rsidRPr="006620D7">
              <w:rPr>
                <w:rFonts w:ascii="Georgia" w:hAnsi="Georgia" w:cstheme="minorHAnsi"/>
              </w:rPr>
            </w:r>
            <w:r w:rsidR="001C15A8" w:rsidRPr="006620D7">
              <w:rPr>
                <w:rFonts w:ascii="Georgia" w:hAnsi="Georgia" w:cstheme="minorHAnsi"/>
              </w:rPr>
              <w:fldChar w:fldCharType="separate"/>
            </w:r>
            <w:r w:rsidR="001C15A8" w:rsidRPr="006620D7">
              <w:rPr>
                <w:rFonts w:ascii="Georgia" w:hAnsi="Georgia" w:cstheme="minorHAnsi"/>
                <w:noProof/>
              </w:rPr>
              <w:t> </w:t>
            </w:r>
            <w:r w:rsidR="001C15A8" w:rsidRPr="006620D7">
              <w:rPr>
                <w:rFonts w:ascii="Georgia" w:hAnsi="Georgia" w:cstheme="minorHAnsi"/>
                <w:noProof/>
              </w:rPr>
              <w:t> </w:t>
            </w:r>
            <w:r w:rsidR="001C15A8" w:rsidRPr="006620D7">
              <w:rPr>
                <w:rFonts w:ascii="Georgia" w:hAnsi="Georgia" w:cstheme="minorHAnsi"/>
                <w:noProof/>
              </w:rPr>
              <w:t> </w:t>
            </w:r>
            <w:r w:rsidR="001C15A8" w:rsidRPr="006620D7">
              <w:rPr>
                <w:rFonts w:ascii="Georgia" w:hAnsi="Georgia" w:cstheme="minorHAnsi"/>
                <w:noProof/>
              </w:rPr>
              <w:t> </w:t>
            </w:r>
            <w:r w:rsidR="001C15A8" w:rsidRPr="006620D7">
              <w:rPr>
                <w:rFonts w:ascii="Georgia" w:hAnsi="Georgia" w:cstheme="minorHAnsi"/>
                <w:noProof/>
              </w:rPr>
              <w:t> </w:t>
            </w:r>
            <w:r w:rsidR="001C15A8" w:rsidRPr="006620D7">
              <w:rPr>
                <w:rFonts w:ascii="Georgia" w:hAnsi="Georgia" w:cstheme="minorHAnsi"/>
              </w:rPr>
              <w:fldChar w:fldCharType="end"/>
            </w:r>
          </w:p>
        </w:tc>
      </w:tr>
      <w:tr w:rsidR="00D9541A">
        <w:trPr>
          <w:trHeight w:val="432"/>
        </w:trPr>
        <w:tc>
          <w:tcPr>
            <w:tcW w:w="9014" w:type="dxa"/>
            <w:tcMar>
              <w:top w:w="29" w:type="dxa"/>
              <w:left w:w="72" w:type="dxa"/>
              <w:bottom w:w="29" w:type="dxa"/>
              <w:right w:w="72" w:type="dxa"/>
            </w:tcMar>
            <w:vAlign w:val="center"/>
          </w:tcPr>
          <w:p w:rsidR="00D9541A" w:rsidRDefault="007C1D27" w:rsidP="0086270F">
            <w:pPr>
              <w:spacing w:line="276" w:lineRule="auto"/>
              <w:rPr>
                <w:rFonts w:ascii="Georgia" w:eastAsia="Georgia" w:hAnsi="Georgia" w:cs="Georgia"/>
              </w:rPr>
            </w:pPr>
            <w:r>
              <w:rPr>
                <w:rFonts w:ascii="Georgia" w:eastAsia="Georgia" w:hAnsi="Georgia" w:cs="Georgia"/>
              </w:rPr>
              <w:t xml:space="preserve">PI Full Name: </w:t>
            </w:r>
            <w:r w:rsidR="001C15A8" w:rsidRPr="006620D7">
              <w:rPr>
                <w:rFonts w:ascii="Georgia" w:hAnsi="Georgia" w:cstheme="minorHAnsi"/>
              </w:rPr>
              <w:fldChar w:fldCharType="begin">
                <w:ffData>
                  <w:name w:val="Text26"/>
                  <w:enabled/>
                  <w:calcOnExit w:val="0"/>
                  <w:textInput/>
                </w:ffData>
              </w:fldChar>
            </w:r>
            <w:r w:rsidR="001C15A8" w:rsidRPr="006620D7">
              <w:rPr>
                <w:rFonts w:ascii="Georgia" w:hAnsi="Georgia" w:cstheme="minorHAnsi"/>
              </w:rPr>
              <w:instrText xml:space="preserve"> FORMTEXT </w:instrText>
            </w:r>
            <w:r w:rsidR="001C15A8" w:rsidRPr="006620D7">
              <w:rPr>
                <w:rFonts w:ascii="Georgia" w:hAnsi="Georgia" w:cstheme="minorHAnsi"/>
              </w:rPr>
            </w:r>
            <w:r w:rsidR="001C15A8" w:rsidRPr="006620D7">
              <w:rPr>
                <w:rFonts w:ascii="Georgia" w:hAnsi="Georgia" w:cstheme="minorHAnsi"/>
              </w:rPr>
              <w:fldChar w:fldCharType="separate"/>
            </w:r>
            <w:r w:rsidR="001C15A8" w:rsidRPr="006620D7">
              <w:rPr>
                <w:rFonts w:ascii="Georgia" w:hAnsi="Georgia" w:cstheme="minorHAnsi"/>
                <w:noProof/>
              </w:rPr>
              <w:t> </w:t>
            </w:r>
            <w:r w:rsidR="001C15A8" w:rsidRPr="006620D7">
              <w:rPr>
                <w:rFonts w:ascii="Georgia" w:hAnsi="Georgia" w:cstheme="minorHAnsi"/>
                <w:noProof/>
              </w:rPr>
              <w:t> </w:t>
            </w:r>
            <w:r w:rsidR="001C15A8" w:rsidRPr="006620D7">
              <w:rPr>
                <w:rFonts w:ascii="Georgia" w:hAnsi="Georgia" w:cstheme="minorHAnsi"/>
                <w:noProof/>
              </w:rPr>
              <w:t> </w:t>
            </w:r>
            <w:r w:rsidR="001C15A8" w:rsidRPr="006620D7">
              <w:rPr>
                <w:rFonts w:ascii="Georgia" w:hAnsi="Georgia" w:cstheme="minorHAnsi"/>
                <w:noProof/>
              </w:rPr>
              <w:t> </w:t>
            </w:r>
            <w:r w:rsidR="001C15A8" w:rsidRPr="006620D7">
              <w:rPr>
                <w:rFonts w:ascii="Georgia" w:hAnsi="Georgia" w:cstheme="minorHAnsi"/>
                <w:noProof/>
              </w:rPr>
              <w:t> </w:t>
            </w:r>
            <w:r w:rsidR="001C15A8" w:rsidRPr="006620D7">
              <w:rPr>
                <w:rFonts w:ascii="Georgia" w:hAnsi="Georgia" w:cstheme="minorHAnsi"/>
              </w:rPr>
              <w:fldChar w:fldCharType="end"/>
            </w:r>
          </w:p>
        </w:tc>
      </w:tr>
      <w:tr w:rsidR="00D9541A">
        <w:trPr>
          <w:trHeight w:val="432"/>
        </w:trPr>
        <w:tc>
          <w:tcPr>
            <w:tcW w:w="9014" w:type="dxa"/>
            <w:tcMar>
              <w:top w:w="29" w:type="dxa"/>
              <w:left w:w="72" w:type="dxa"/>
              <w:bottom w:w="29" w:type="dxa"/>
              <w:right w:w="72" w:type="dxa"/>
            </w:tcMar>
            <w:vAlign w:val="center"/>
          </w:tcPr>
          <w:p w:rsidR="00D9541A" w:rsidRDefault="007C1D27" w:rsidP="0086270F">
            <w:pPr>
              <w:spacing w:line="276" w:lineRule="auto"/>
              <w:rPr>
                <w:rFonts w:ascii="Georgia" w:eastAsia="Georgia" w:hAnsi="Georgia" w:cs="Georgia"/>
              </w:rPr>
            </w:pPr>
            <w:r>
              <w:rPr>
                <w:rFonts w:ascii="Georgia" w:eastAsia="Georgia" w:hAnsi="Georgia" w:cs="Georgia"/>
              </w:rPr>
              <w:t xml:space="preserve">Date: </w:t>
            </w:r>
            <w:r w:rsidR="001C15A8" w:rsidRPr="006620D7">
              <w:rPr>
                <w:rFonts w:ascii="Georgia" w:hAnsi="Georgia" w:cstheme="minorHAnsi"/>
              </w:rPr>
              <w:fldChar w:fldCharType="begin">
                <w:ffData>
                  <w:name w:val="Text26"/>
                  <w:enabled/>
                  <w:calcOnExit w:val="0"/>
                  <w:textInput/>
                </w:ffData>
              </w:fldChar>
            </w:r>
            <w:r w:rsidR="001C15A8" w:rsidRPr="006620D7">
              <w:rPr>
                <w:rFonts w:ascii="Georgia" w:hAnsi="Georgia" w:cstheme="minorHAnsi"/>
              </w:rPr>
              <w:instrText xml:space="preserve"> FORMTEXT </w:instrText>
            </w:r>
            <w:r w:rsidR="001C15A8" w:rsidRPr="006620D7">
              <w:rPr>
                <w:rFonts w:ascii="Georgia" w:hAnsi="Georgia" w:cstheme="minorHAnsi"/>
              </w:rPr>
            </w:r>
            <w:r w:rsidR="001C15A8" w:rsidRPr="006620D7">
              <w:rPr>
                <w:rFonts w:ascii="Georgia" w:hAnsi="Georgia" w:cstheme="minorHAnsi"/>
              </w:rPr>
              <w:fldChar w:fldCharType="separate"/>
            </w:r>
            <w:r w:rsidR="001C15A8" w:rsidRPr="006620D7">
              <w:rPr>
                <w:rFonts w:ascii="Georgia" w:hAnsi="Georgia" w:cstheme="minorHAnsi"/>
                <w:noProof/>
              </w:rPr>
              <w:t> </w:t>
            </w:r>
            <w:r w:rsidR="001C15A8" w:rsidRPr="006620D7">
              <w:rPr>
                <w:rFonts w:ascii="Georgia" w:hAnsi="Georgia" w:cstheme="minorHAnsi"/>
                <w:noProof/>
              </w:rPr>
              <w:t> </w:t>
            </w:r>
            <w:r w:rsidR="001C15A8" w:rsidRPr="006620D7">
              <w:rPr>
                <w:rFonts w:ascii="Georgia" w:hAnsi="Georgia" w:cstheme="minorHAnsi"/>
                <w:noProof/>
              </w:rPr>
              <w:t> </w:t>
            </w:r>
            <w:r w:rsidR="001C15A8" w:rsidRPr="006620D7">
              <w:rPr>
                <w:rFonts w:ascii="Georgia" w:hAnsi="Georgia" w:cstheme="minorHAnsi"/>
                <w:noProof/>
              </w:rPr>
              <w:t> </w:t>
            </w:r>
            <w:r w:rsidR="001C15A8" w:rsidRPr="006620D7">
              <w:rPr>
                <w:rFonts w:ascii="Georgia" w:hAnsi="Georgia" w:cstheme="minorHAnsi"/>
                <w:noProof/>
              </w:rPr>
              <w:t> </w:t>
            </w:r>
            <w:r w:rsidR="001C15A8" w:rsidRPr="006620D7">
              <w:rPr>
                <w:rFonts w:ascii="Georgia" w:hAnsi="Georgia" w:cstheme="minorHAnsi"/>
              </w:rPr>
              <w:fldChar w:fldCharType="end"/>
            </w:r>
          </w:p>
        </w:tc>
      </w:tr>
    </w:tbl>
    <w:p w:rsidR="00D9541A" w:rsidRDefault="00D9541A" w:rsidP="0086270F">
      <w:pPr>
        <w:jc w:val="both"/>
        <w:rPr>
          <w:rFonts w:ascii="Georgia" w:eastAsia="Georgia" w:hAnsi="Georgia" w:cs="Georgia"/>
          <w:b/>
          <w:sz w:val="24"/>
          <w:szCs w:val="24"/>
        </w:rPr>
      </w:pPr>
    </w:p>
    <w:p w:rsidR="00D9541A" w:rsidRDefault="00D9541A" w:rsidP="0086270F">
      <w:pPr>
        <w:jc w:val="both"/>
        <w:rPr>
          <w:rFonts w:ascii="Georgia" w:eastAsia="Georgia" w:hAnsi="Georgia" w:cs="Georgia"/>
          <w:b/>
        </w:rPr>
      </w:pPr>
    </w:p>
    <w:p w:rsidR="00D9541A" w:rsidRDefault="00D9541A" w:rsidP="0086270F">
      <w:pPr>
        <w:jc w:val="both"/>
        <w:rPr>
          <w:rFonts w:ascii="Georgia" w:eastAsia="Georgia" w:hAnsi="Georgia" w:cs="Georgia"/>
          <w:b/>
        </w:rPr>
      </w:pPr>
    </w:p>
    <w:p w:rsidR="00D9541A" w:rsidRDefault="00D9541A" w:rsidP="0086270F">
      <w:pPr>
        <w:jc w:val="both"/>
        <w:rPr>
          <w:rFonts w:ascii="Georgia" w:eastAsia="Georgia" w:hAnsi="Georgia" w:cs="Georgia"/>
          <w:b/>
        </w:rPr>
      </w:pPr>
    </w:p>
    <w:p w:rsidR="00D9541A" w:rsidRDefault="00D9541A" w:rsidP="0086270F">
      <w:pPr>
        <w:jc w:val="both"/>
        <w:rPr>
          <w:rFonts w:ascii="Georgia" w:eastAsia="Georgia" w:hAnsi="Georgia" w:cs="Georgia"/>
          <w:b/>
        </w:rPr>
      </w:pPr>
    </w:p>
    <w:p w:rsidR="00D9541A" w:rsidRDefault="00D9541A" w:rsidP="0086270F">
      <w:pPr>
        <w:jc w:val="both"/>
        <w:rPr>
          <w:rFonts w:ascii="Georgia" w:eastAsia="Georgia" w:hAnsi="Georgia" w:cs="Georgia"/>
          <w:b/>
        </w:rPr>
      </w:pPr>
    </w:p>
    <w:p w:rsidR="002B1FC0" w:rsidRDefault="002B1FC0" w:rsidP="0086270F">
      <w:pPr>
        <w:jc w:val="both"/>
        <w:rPr>
          <w:rFonts w:ascii="Georgia" w:eastAsia="Georgia" w:hAnsi="Georgia" w:cs="Georgia"/>
          <w:b/>
        </w:rPr>
      </w:pPr>
    </w:p>
    <w:p w:rsidR="00D9541A" w:rsidRDefault="00D9541A" w:rsidP="0086270F">
      <w:pPr>
        <w:jc w:val="both"/>
        <w:rPr>
          <w:rFonts w:ascii="Georgia" w:eastAsia="Georgia" w:hAnsi="Georgia" w:cs="Georgia"/>
          <w:b/>
        </w:rPr>
      </w:pPr>
    </w:p>
    <w:p w:rsidR="00D9541A" w:rsidRDefault="00D9541A" w:rsidP="0086270F">
      <w:pPr>
        <w:jc w:val="both"/>
        <w:rPr>
          <w:rFonts w:ascii="Georgia" w:eastAsia="Georgia" w:hAnsi="Georgia" w:cs="Georgia"/>
          <w:b/>
        </w:rPr>
      </w:pPr>
    </w:p>
    <w:p w:rsidR="00D9541A" w:rsidRDefault="00D9541A" w:rsidP="0086270F">
      <w:pPr>
        <w:jc w:val="both"/>
        <w:rPr>
          <w:rFonts w:ascii="Georgia" w:eastAsia="Georgia" w:hAnsi="Georgia" w:cs="Georgia"/>
          <w:b/>
        </w:rPr>
      </w:pPr>
    </w:p>
    <w:p w:rsidR="00D9541A" w:rsidRDefault="007C1D27" w:rsidP="0086270F">
      <w:pPr>
        <w:jc w:val="both"/>
        <w:rPr>
          <w:rFonts w:ascii="Georgia" w:eastAsia="Georgia" w:hAnsi="Georgia" w:cs="Georgia"/>
          <w:b/>
        </w:rPr>
      </w:pPr>
      <w:bookmarkStart w:id="0" w:name="_heading=h.gjdgxs" w:colFirst="0" w:colLast="0"/>
      <w:bookmarkEnd w:id="0"/>
      <w:r>
        <w:rPr>
          <w:rFonts w:ascii="Georgia" w:eastAsia="Georgia" w:hAnsi="Georgia" w:cs="Georgia"/>
          <w:b/>
        </w:rPr>
        <w:lastRenderedPageBreak/>
        <w:t>1. Study Details</w:t>
      </w:r>
    </w:p>
    <w:tbl>
      <w:tblPr>
        <w:tblStyle w:val="afff5"/>
        <w:tblW w:w="9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D9541A">
        <w:tc>
          <w:tcPr>
            <w:tcW w:w="9014" w:type="dxa"/>
          </w:tcPr>
          <w:p w:rsidR="00D9541A" w:rsidRPr="00ED19BD" w:rsidRDefault="007C1D27" w:rsidP="0086270F">
            <w:pPr>
              <w:spacing w:line="276" w:lineRule="auto"/>
              <w:jc w:val="both"/>
              <w:rPr>
                <w:rFonts w:ascii="Georgia" w:eastAsia="Georgia" w:hAnsi="Georgia" w:cs="Georgia"/>
                <w:color w:val="0070C0"/>
              </w:rPr>
            </w:pPr>
            <w:r w:rsidRPr="00ED19BD">
              <w:rPr>
                <w:rFonts w:ascii="Georgia" w:eastAsia="Georgia" w:hAnsi="Georgia" w:cs="Georgia"/>
                <w:color w:val="0070C0"/>
              </w:rPr>
              <w:t>Why is the use of personal data necessary for this activity?</w:t>
            </w:r>
          </w:p>
          <w:p w:rsidR="00D9541A" w:rsidRDefault="0042459D" w:rsidP="0086270F">
            <w:pPr>
              <w:spacing w:line="276" w:lineRule="auto"/>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rPr>
          <w:trHeight w:val="576"/>
        </w:trPr>
        <w:tc>
          <w:tcPr>
            <w:tcW w:w="9014" w:type="dxa"/>
          </w:tcPr>
          <w:p w:rsidR="00D9541A" w:rsidRPr="00ED19BD" w:rsidRDefault="007C1D27" w:rsidP="0086270F">
            <w:pPr>
              <w:spacing w:line="276" w:lineRule="auto"/>
              <w:jc w:val="both"/>
              <w:rPr>
                <w:rFonts w:ascii="Georgia" w:eastAsia="Georgia" w:hAnsi="Georgia" w:cs="Georgia"/>
                <w:color w:val="0070C0"/>
              </w:rPr>
            </w:pPr>
            <w:r w:rsidRPr="00ED19BD">
              <w:rPr>
                <w:rFonts w:ascii="Georgia" w:eastAsia="Georgia" w:hAnsi="Georgia" w:cs="Georgia"/>
                <w:color w:val="0070C0"/>
              </w:rPr>
              <w:t>Who will benefit from the activity?</w:t>
            </w:r>
          </w:p>
          <w:p w:rsidR="00D9541A" w:rsidRDefault="0042459D" w:rsidP="0086270F">
            <w:pPr>
              <w:spacing w:line="276" w:lineRule="auto"/>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c>
          <w:tcPr>
            <w:tcW w:w="9014" w:type="dxa"/>
          </w:tcPr>
          <w:p w:rsidR="00D9541A" w:rsidRPr="00ED19BD" w:rsidRDefault="007C1D27" w:rsidP="0086270F">
            <w:pPr>
              <w:spacing w:line="276" w:lineRule="auto"/>
              <w:jc w:val="both"/>
              <w:rPr>
                <w:rFonts w:ascii="Georgia" w:eastAsia="Georgia" w:hAnsi="Georgia" w:cs="Georgia"/>
                <w:color w:val="0070C0"/>
              </w:rPr>
            </w:pPr>
            <w:r w:rsidRPr="00ED19BD">
              <w:rPr>
                <w:rFonts w:ascii="Georgia" w:eastAsia="Georgia" w:hAnsi="Georgia" w:cs="Georgia"/>
                <w:color w:val="0070C0"/>
              </w:rPr>
              <w:t xml:space="preserve">Could the use of personal data for this activity result in any harm to the individual? Provide detail. </w:t>
            </w:r>
          </w:p>
          <w:p w:rsidR="00D9541A" w:rsidRDefault="0042459D" w:rsidP="0086270F">
            <w:pPr>
              <w:spacing w:line="276" w:lineRule="auto"/>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c>
          <w:tcPr>
            <w:tcW w:w="9014" w:type="dxa"/>
          </w:tcPr>
          <w:p w:rsidR="00D9541A" w:rsidRPr="00ED19BD" w:rsidRDefault="007C1D27" w:rsidP="002B1FC0">
            <w:pPr>
              <w:spacing w:line="276" w:lineRule="auto"/>
              <w:jc w:val="both"/>
              <w:rPr>
                <w:rFonts w:ascii="Georgia" w:eastAsia="Georgia" w:hAnsi="Georgia" w:cs="Georgia"/>
                <w:color w:val="0070C0"/>
              </w:rPr>
            </w:pPr>
            <w:r w:rsidRPr="00ED19BD">
              <w:rPr>
                <w:rFonts w:ascii="Georgia" w:eastAsia="Georgia" w:hAnsi="Georgia" w:cs="Georgia"/>
                <w:color w:val="0070C0"/>
              </w:rPr>
              <w:t xml:space="preserve">If the activity involves processing personal data on a large scale, provide detail. </w:t>
            </w:r>
          </w:p>
          <w:p w:rsidR="00D9541A" w:rsidRDefault="0042459D" w:rsidP="0086270F">
            <w:pPr>
              <w:spacing w:line="276" w:lineRule="auto"/>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c>
          <w:tcPr>
            <w:tcW w:w="9014" w:type="dxa"/>
          </w:tcPr>
          <w:p w:rsidR="00D9541A" w:rsidRPr="00ED19BD" w:rsidRDefault="007C1D27" w:rsidP="0086270F">
            <w:pPr>
              <w:spacing w:line="276" w:lineRule="auto"/>
              <w:jc w:val="both"/>
              <w:rPr>
                <w:rFonts w:ascii="Georgia" w:eastAsia="Georgia" w:hAnsi="Georgia" w:cs="Georgia"/>
                <w:color w:val="0070C0"/>
              </w:rPr>
            </w:pPr>
            <w:r w:rsidRPr="00ED19BD">
              <w:rPr>
                <w:rFonts w:ascii="Georgia" w:eastAsia="Georgia" w:hAnsi="Georgia" w:cs="Georgia"/>
                <w:color w:val="0070C0"/>
              </w:rPr>
              <w:t xml:space="preserve">If the activity involves matching or combining datasets, provide detail. </w:t>
            </w:r>
          </w:p>
          <w:p w:rsidR="00D9541A" w:rsidRDefault="0042459D" w:rsidP="0086270F">
            <w:pPr>
              <w:spacing w:line="276" w:lineRule="auto"/>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c>
          <w:tcPr>
            <w:tcW w:w="9014" w:type="dxa"/>
          </w:tcPr>
          <w:p w:rsidR="00D9541A" w:rsidRPr="00ED19BD" w:rsidRDefault="007C1D27" w:rsidP="0086270F">
            <w:pPr>
              <w:spacing w:line="276" w:lineRule="auto"/>
              <w:jc w:val="both"/>
              <w:rPr>
                <w:rFonts w:ascii="Georgia" w:eastAsia="Georgia" w:hAnsi="Georgia" w:cs="Georgia"/>
                <w:color w:val="0070C0"/>
              </w:rPr>
            </w:pPr>
            <w:r w:rsidRPr="00ED19BD">
              <w:rPr>
                <w:rFonts w:ascii="Georgia" w:eastAsia="Georgia" w:hAnsi="Georgia" w:cs="Georgia"/>
                <w:color w:val="0070C0"/>
              </w:rPr>
              <w:t xml:space="preserve">If the activity involves data concerning vulnerable individuals or children under 14, provide detail. </w:t>
            </w:r>
          </w:p>
          <w:p w:rsidR="00D9541A" w:rsidRDefault="004E5C46" w:rsidP="0086270F">
            <w:pPr>
              <w:spacing w:line="276" w:lineRule="auto"/>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c>
          <w:tcPr>
            <w:tcW w:w="9014" w:type="dxa"/>
          </w:tcPr>
          <w:p w:rsidR="00D9541A" w:rsidRPr="00ED19BD" w:rsidRDefault="007C1D27" w:rsidP="0086270F">
            <w:pPr>
              <w:spacing w:line="276" w:lineRule="auto"/>
              <w:jc w:val="both"/>
              <w:rPr>
                <w:rFonts w:ascii="Georgia" w:eastAsia="Georgia" w:hAnsi="Georgia" w:cs="Georgia"/>
                <w:color w:val="0070C0"/>
              </w:rPr>
            </w:pPr>
            <w:r w:rsidRPr="00ED19BD">
              <w:rPr>
                <w:rFonts w:ascii="Georgia" w:eastAsia="Georgia" w:hAnsi="Georgia" w:cs="Georgia"/>
                <w:color w:val="0070C0"/>
              </w:rPr>
              <w:t xml:space="preserve">If the activity involves new, or innovative uses of, technological or organizational solutions, provide detail. </w:t>
            </w:r>
          </w:p>
          <w:p w:rsidR="00D9541A" w:rsidRDefault="0042459D" w:rsidP="0086270F">
            <w:pPr>
              <w:spacing w:line="276" w:lineRule="auto"/>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c>
          <w:tcPr>
            <w:tcW w:w="9014" w:type="dxa"/>
          </w:tcPr>
          <w:p w:rsidR="00D9541A" w:rsidRPr="00ED19BD" w:rsidRDefault="007C1D27" w:rsidP="0086270F">
            <w:pPr>
              <w:spacing w:line="276" w:lineRule="auto"/>
              <w:jc w:val="both"/>
              <w:rPr>
                <w:rFonts w:ascii="Georgia" w:eastAsia="Georgia" w:hAnsi="Georgia" w:cs="Georgia"/>
                <w:color w:val="0070C0"/>
              </w:rPr>
            </w:pPr>
            <w:r w:rsidRPr="00ED19BD">
              <w:rPr>
                <w:rFonts w:ascii="Georgia" w:eastAsia="Georgia" w:hAnsi="Georgia" w:cs="Georgia"/>
                <w:color w:val="0070C0"/>
              </w:rPr>
              <w:t xml:space="preserve">If the activity could prevent individuals from exercising a right, using a service, or fulfilling a contract, provide detail. </w:t>
            </w:r>
          </w:p>
          <w:p w:rsidR="00D9541A" w:rsidRDefault="0042459D" w:rsidP="0086270F">
            <w:pPr>
              <w:spacing w:line="276" w:lineRule="auto"/>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c>
          <w:tcPr>
            <w:tcW w:w="9014" w:type="dxa"/>
          </w:tcPr>
          <w:p w:rsidR="00D9541A" w:rsidRPr="00ED19BD" w:rsidRDefault="007C1D27" w:rsidP="0086270F">
            <w:pPr>
              <w:spacing w:line="276" w:lineRule="auto"/>
              <w:jc w:val="both"/>
              <w:rPr>
                <w:rFonts w:ascii="Georgia" w:eastAsia="Georgia" w:hAnsi="Georgia" w:cs="Georgia"/>
                <w:color w:val="0070C0"/>
              </w:rPr>
            </w:pPr>
            <w:r w:rsidRPr="00ED19BD">
              <w:rPr>
                <w:rFonts w:ascii="Georgia" w:eastAsia="Georgia" w:hAnsi="Georgia" w:cs="Georgia"/>
                <w:color w:val="0070C0"/>
              </w:rPr>
              <w:t>Any other information in respect of the study which may be relevant (maximum 300 words)</w:t>
            </w:r>
          </w:p>
          <w:p w:rsidR="00D9541A" w:rsidRDefault="0042459D" w:rsidP="0086270F">
            <w:pPr>
              <w:spacing w:line="276" w:lineRule="auto"/>
              <w:jc w:val="both"/>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D9541A" w:rsidRDefault="00D9541A" w:rsidP="0086270F">
      <w:pPr>
        <w:jc w:val="both"/>
        <w:rPr>
          <w:rFonts w:ascii="Georgia" w:eastAsia="Georgia" w:hAnsi="Georgia" w:cs="Georgia"/>
          <w:b/>
        </w:rPr>
      </w:pPr>
    </w:p>
    <w:p w:rsidR="00D9541A" w:rsidRDefault="007C1D27" w:rsidP="0086270F">
      <w:pPr>
        <w:jc w:val="both"/>
        <w:rPr>
          <w:rFonts w:ascii="Georgia" w:eastAsia="Georgia" w:hAnsi="Georgia" w:cs="Georgia"/>
          <w:b/>
        </w:rPr>
      </w:pPr>
      <w:r>
        <w:rPr>
          <w:rFonts w:ascii="Georgia" w:eastAsia="Georgia" w:hAnsi="Georgia" w:cs="Georgia"/>
          <w:b/>
        </w:rPr>
        <w:t>2. Personal Data</w:t>
      </w:r>
    </w:p>
    <w:p w:rsidR="00D9541A" w:rsidRDefault="007C1D27" w:rsidP="0086270F">
      <w:pPr>
        <w:pBdr>
          <w:top w:val="nil"/>
          <w:left w:val="nil"/>
          <w:bottom w:val="nil"/>
          <w:right w:val="nil"/>
          <w:between w:val="nil"/>
        </w:pBdr>
        <w:tabs>
          <w:tab w:val="left" w:pos="1276"/>
        </w:tabs>
        <w:jc w:val="both"/>
        <w:rPr>
          <w:rFonts w:ascii="Georgia" w:eastAsia="Georgia" w:hAnsi="Georgia" w:cs="Georgia"/>
        </w:rPr>
      </w:pPr>
      <w:r>
        <w:rPr>
          <w:rFonts w:ascii="Georgia" w:eastAsia="Georgia" w:hAnsi="Georgia" w:cs="Georgia"/>
        </w:rPr>
        <w:t xml:space="preserve">List the types of personal data that will be </w:t>
      </w:r>
      <w:r>
        <w:rPr>
          <w:rFonts w:ascii="Georgia" w:eastAsia="Georgia" w:hAnsi="Georgia" w:cs="Georgia"/>
          <w:b/>
        </w:rPr>
        <w:t>collected</w:t>
      </w:r>
      <w:r>
        <w:rPr>
          <w:rFonts w:ascii="Georgia" w:eastAsia="Georgia" w:hAnsi="Georgia" w:cs="Georgia"/>
        </w:rPr>
        <w:t xml:space="preserve">, </w:t>
      </w:r>
      <w:r>
        <w:rPr>
          <w:rFonts w:ascii="Georgia" w:eastAsia="Georgia" w:hAnsi="Georgia" w:cs="Georgia"/>
          <w:b/>
        </w:rPr>
        <w:t>used</w:t>
      </w:r>
      <w:r>
        <w:rPr>
          <w:rFonts w:ascii="Georgia" w:eastAsia="Georgia" w:hAnsi="Georgia" w:cs="Georgia"/>
        </w:rPr>
        <w:t xml:space="preserve">, </w:t>
      </w:r>
      <w:r>
        <w:rPr>
          <w:rFonts w:ascii="Georgia" w:eastAsia="Georgia" w:hAnsi="Georgia" w:cs="Georgia"/>
          <w:b/>
        </w:rPr>
        <w:t>accessed</w:t>
      </w:r>
      <w:r>
        <w:rPr>
          <w:rFonts w:ascii="Georgia" w:eastAsia="Georgia" w:hAnsi="Georgia" w:cs="Georgia"/>
        </w:rPr>
        <w:t xml:space="preserve">, or </w:t>
      </w:r>
      <w:r>
        <w:rPr>
          <w:rFonts w:ascii="Georgia" w:eastAsia="Georgia" w:hAnsi="Georgia" w:cs="Georgia"/>
          <w:b/>
        </w:rPr>
        <w:t>shared</w:t>
      </w:r>
      <w:r>
        <w:rPr>
          <w:rFonts w:ascii="Georgia" w:eastAsia="Georgia" w:hAnsi="Georgia" w:cs="Georgia"/>
        </w:rPr>
        <w:t xml:space="preserve"> for the purpose of this activity, and the granularit</w:t>
      </w:r>
      <w:r w:rsidR="0042459D">
        <w:rPr>
          <w:rFonts w:ascii="Georgia" w:eastAsia="Georgia" w:hAnsi="Georgia" w:cs="Georgia"/>
        </w:rPr>
        <w:t>y/level of detail of the data.</w:t>
      </w:r>
    </w:p>
    <w:tbl>
      <w:tblPr>
        <w:tblStyle w:val="afff6"/>
        <w:tblW w:w="9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4"/>
        <w:gridCol w:w="3005"/>
        <w:gridCol w:w="3005"/>
      </w:tblGrid>
      <w:tr w:rsidR="004D6C8A" w:rsidTr="004D6C8A">
        <w:trPr>
          <w:trHeight w:val="283"/>
        </w:trPr>
        <w:tc>
          <w:tcPr>
            <w:tcW w:w="3004" w:type="dxa"/>
            <w:tcBorders>
              <w:top w:val="single" w:sz="4" w:space="0" w:color="auto"/>
            </w:tcBorders>
            <w:shd w:val="clear" w:color="auto" w:fill="000000" w:themeFill="text1"/>
            <w:tcMar>
              <w:top w:w="29" w:type="dxa"/>
              <w:left w:w="72" w:type="dxa"/>
              <w:bottom w:w="29" w:type="dxa"/>
              <w:right w:w="72" w:type="dxa"/>
            </w:tcMar>
          </w:tcPr>
          <w:p w:rsidR="004D6C8A" w:rsidRPr="004D6C8A" w:rsidRDefault="004D6C8A" w:rsidP="00205EBE">
            <w:pPr>
              <w:spacing w:line="276" w:lineRule="auto"/>
              <w:ind w:left="144"/>
              <w:rPr>
                <w:rFonts w:ascii="Georgia" w:eastAsia="Georgia" w:hAnsi="Georgia" w:cs="Georgia"/>
              </w:rPr>
            </w:pPr>
            <w:r w:rsidRPr="004D6C8A">
              <w:rPr>
                <w:rFonts w:ascii="Georgia" w:eastAsia="Georgia" w:hAnsi="Georgia" w:cs="Georgia"/>
              </w:rPr>
              <w:t>Data Collected</w:t>
            </w:r>
          </w:p>
        </w:tc>
        <w:tc>
          <w:tcPr>
            <w:tcW w:w="3005" w:type="dxa"/>
            <w:tcBorders>
              <w:top w:val="single" w:sz="4" w:space="0" w:color="auto"/>
            </w:tcBorders>
            <w:shd w:val="clear" w:color="auto" w:fill="000000" w:themeFill="text1"/>
          </w:tcPr>
          <w:p w:rsidR="004D6C8A" w:rsidRPr="004D6C8A" w:rsidRDefault="004D6C8A" w:rsidP="00205EBE">
            <w:pPr>
              <w:spacing w:line="276" w:lineRule="auto"/>
              <w:ind w:left="144"/>
              <w:rPr>
                <w:rFonts w:ascii="Georgia" w:eastAsia="Georgia" w:hAnsi="Georgia" w:cs="Georgia"/>
              </w:rPr>
            </w:pPr>
            <w:r w:rsidRPr="004D6C8A">
              <w:rPr>
                <w:rFonts w:ascii="Georgia" w:eastAsia="Georgia" w:hAnsi="Georgia" w:cs="Georgia"/>
              </w:rPr>
              <w:t>Justification</w:t>
            </w:r>
          </w:p>
        </w:tc>
        <w:tc>
          <w:tcPr>
            <w:tcW w:w="3005" w:type="dxa"/>
            <w:tcBorders>
              <w:top w:val="single" w:sz="4" w:space="0" w:color="auto"/>
            </w:tcBorders>
            <w:shd w:val="clear" w:color="auto" w:fill="000000" w:themeFill="text1"/>
          </w:tcPr>
          <w:p w:rsidR="004D6C8A" w:rsidRPr="004D6C8A" w:rsidRDefault="004D6C8A" w:rsidP="00205EBE">
            <w:pPr>
              <w:spacing w:line="276" w:lineRule="auto"/>
              <w:ind w:left="144"/>
              <w:rPr>
                <w:rFonts w:ascii="Georgia" w:eastAsia="Georgia" w:hAnsi="Georgia" w:cs="Georgia"/>
              </w:rPr>
            </w:pPr>
            <w:r w:rsidRPr="004D6C8A">
              <w:rPr>
                <w:rFonts w:ascii="Georgia" w:eastAsia="Georgia" w:hAnsi="Georgia" w:cs="Georgia"/>
              </w:rPr>
              <w:t>Processing Activity</w:t>
            </w:r>
          </w:p>
        </w:tc>
      </w:tr>
      <w:tr w:rsidR="004D6C8A" w:rsidTr="00205EBE">
        <w:trPr>
          <w:trHeight w:val="432"/>
        </w:trPr>
        <w:tc>
          <w:tcPr>
            <w:tcW w:w="3004" w:type="dxa"/>
            <w:tcMar>
              <w:top w:w="29" w:type="dxa"/>
              <w:left w:w="72" w:type="dxa"/>
              <w:bottom w:w="29" w:type="dxa"/>
              <w:right w:w="72" w:type="dxa"/>
            </w:tcMar>
          </w:tcPr>
          <w:p w:rsidR="004D6C8A" w:rsidRDefault="004D6C8A" w:rsidP="004D6C8A">
            <w:pPr>
              <w:spacing w:line="276" w:lineRule="auto"/>
              <w:ind w:left="144"/>
              <w:rPr>
                <w:rFonts w:ascii="Georgia" w:eastAsia="Georgia" w:hAnsi="Georgia" w:cs="Georgia"/>
                <w:color w:val="7F7F7F"/>
              </w:rPr>
            </w:pPr>
            <w:r>
              <w:rPr>
                <w:rFonts w:ascii="Georgia" w:eastAsia="Georgia" w:hAnsi="Georgia" w:cs="Georgia"/>
                <w:b/>
                <w:color w:val="7F7F7F"/>
              </w:rPr>
              <w:t>Example:</w:t>
            </w:r>
            <w:r>
              <w:rPr>
                <w:rFonts w:ascii="Georgia" w:eastAsia="Georgia" w:hAnsi="Georgia" w:cs="Georgia"/>
                <w:color w:val="7F7F7F"/>
              </w:rPr>
              <w:t xml:space="preserve"> </w:t>
            </w:r>
            <w:r>
              <w:rPr>
                <w:rFonts w:ascii="Georgia" w:eastAsia="Georgia" w:hAnsi="Georgia" w:cs="Georgia"/>
                <w:i/>
                <w:color w:val="7F7F7F"/>
              </w:rPr>
              <w:t>Participant names (indicate if this includes full name, initials, etc.)</w:t>
            </w:r>
          </w:p>
        </w:tc>
        <w:tc>
          <w:tcPr>
            <w:tcW w:w="3005" w:type="dxa"/>
          </w:tcPr>
          <w:p w:rsidR="004D6C8A" w:rsidRDefault="004D6C8A" w:rsidP="004D6C8A">
            <w:pPr>
              <w:spacing w:line="276" w:lineRule="auto"/>
              <w:ind w:left="144"/>
              <w:rPr>
                <w:rFonts w:ascii="Georgia" w:eastAsia="Georgia" w:hAnsi="Georgia" w:cs="Georgia"/>
                <w:i/>
                <w:color w:val="7F7F7F"/>
              </w:rPr>
            </w:pPr>
            <w:r>
              <w:rPr>
                <w:rFonts w:ascii="Georgia" w:eastAsia="Georgia" w:hAnsi="Georgia" w:cs="Georgia"/>
                <w:i/>
                <w:color w:val="7F7F7F"/>
              </w:rPr>
              <w:t>Identification so that we can apply matching codes across longitudinal data sets</w:t>
            </w:r>
          </w:p>
        </w:tc>
        <w:tc>
          <w:tcPr>
            <w:tcW w:w="3005" w:type="dxa"/>
          </w:tcPr>
          <w:p w:rsidR="004D6C8A" w:rsidRDefault="004D6C8A" w:rsidP="00A345B9">
            <w:pPr>
              <w:spacing w:line="276" w:lineRule="auto"/>
              <w:ind w:left="144"/>
              <w:rPr>
                <w:rFonts w:ascii="Georgia" w:eastAsia="Georgia" w:hAnsi="Georgia" w:cs="Georgia"/>
                <w:i/>
                <w:color w:val="7F7F7F"/>
              </w:rPr>
            </w:pPr>
            <w:r>
              <w:rPr>
                <w:rFonts w:ascii="Georgia" w:eastAsia="Georgia" w:hAnsi="Georgia" w:cs="Georgia"/>
                <w:i/>
                <w:color w:val="7F7F7F"/>
              </w:rPr>
              <w:t xml:space="preserve">Excel database </w:t>
            </w:r>
            <w:r w:rsidR="00A345B9">
              <w:rPr>
                <w:rFonts w:ascii="Georgia" w:eastAsia="Georgia" w:hAnsi="Georgia" w:cs="Georgia"/>
                <w:i/>
                <w:color w:val="7F7F7F"/>
              </w:rPr>
              <w:t>loc</w:t>
            </w:r>
            <w:r>
              <w:rPr>
                <w:rFonts w:ascii="Georgia" w:eastAsia="Georgia" w:hAnsi="Georgia" w:cs="Georgia"/>
                <w:i/>
                <w:color w:val="7F7F7F"/>
              </w:rPr>
              <w:t xml:space="preserve">ated </w:t>
            </w:r>
            <w:r w:rsidR="00A345B9">
              <w:rPr>
                <w:rFonts w:ascii="Georgia" w:eastAsia="Georgia" w:hAnsi="Georgia" w:cs="Georgia"/>
                <w:i/>
                <w:color w:val="7F7F7F"/>
              </w:rPr>
              <w:t>x</w:t>
            </w:r>
            <w:r>
              <w:rPr>
                <w:rFonts w:ascii="Georgia" w:eastAsia="Georgia" w:hAnsi="Georgia" w:cs="Georgia"/>
                <w:i/>
                <w:color w:val="7F7F7F"/>
              </w:rPr>
              <w:t xml:space="preserve"> Drive on </w:t>
            </w:r>
            <w:r w:rsidR="00A345B9">
              <w:rPr>
                <w:rFonts w:ascii="Georgia" w:eastAsia="Georgia" w:hAnsi="Georgia" w:cs="Georgia"/>
                <w:i/>
                <w:color w:val="7F7F7F"/>
              </w:rPr>
              <w:t>x</w:t>
            </w:r>
            <w:r>
              <w:rPr>
                <w:rFonts w:ascii="Georgia" w:eastAsia="Georgia" w:hAnsi="Georgia" w:cs="Georgia"/>
                <w:i/>
                <w:color w:val="7F7F7F"/>
              </w:rPr>
              <w:t xml:space="preserve"> desktop computer at </w:t>
            </w:r>
            <w:r w:rsidR="00A345B9">
              <w:rPr>
                <w:rFonts w:ascii="Georgia" w:eastAsia="Georgia" w:hAnsi="Georgia" w:cs="Georgia"/>
                <w:i/>
                <w:color w:val="7F7F7F"/>
              </w:rPr>
              <w:t xml:space="preserve">x </w:t>
            </w:r>
            <w:r>
              <w:rPr>
                <w:rFonts w:ascii="Georgia" w:eastAsia="Georgia" w:hAnsi="Georgia" w:cs="Georgia"/>
                <w:i/>
                <w:color w:val="7F7F7F"/>
              </w:rPr>
              <w:t>site</w:t>
            </w:r>
          </w:p>
        </w:tc>
      </w:tr>
      <w:tr w:rsidR="004D6C8A" w:rsidTr="00205EBE">
        <w:trPr>
          <w:trHeight w:val="432"/>
        </w:trPr>
        <w:tc>
          <w:tcPr>
            <w:tcW w:w="3004" w:type="dxa"/>
            <w:tcMar>
              <w:top w:w="29" w:type="dxa"/>
              <w:left w:w="72" w:type="dxa"/>
              <w:bottom w:w="29" w:type="dxa"/>
              <w:right w:w="72" w:type="dxa"/>
            </w:tcMar>
          </w:tcPr>
          <w:p w:rsidR="004D6C8A" w:rsidRDefault="004D6C8A" w:rsidP="004D6C8A">
            <w:pPr>
              <w:spacing w:line="276" w:lineRule="auto"/>
              <w:ind w:left="144"/>
              <w:rPr>
                <w:rFonts w:ascii="Georgia" w:eastAsia="Georgia" w:hAnsi="Georgia" w:cs="Georgia"/>
                <w:color w:val="7F7F7F"/>
              </w:rPr>
            </w:pPr>
            <w:r>
              <w:rPr>
                <w:rFonts w:ascii="Georgia" w:eastAsia="Georgia" w:hAnsi="Georgia" w:cs="Georgia"/>
                <w:b/>
                <w:color w:val="7F7F7F"/>
              </w:rPr>
              <w:t>Example:</w:t>
            </w:r>
            <w:r>
              <w:rPr>
                <w:rFonts w:ascii="Georgia" w:eastAsia="Georgia" w:hAnsi="Georgia" w:cs="Georgia"/>
                <w:color w:val="7F7F7F"/>
              </w:rPr>
              <w:t xml:space="preserve"> </w:t>
            </w:r>
            <w:r>
              <w:rPr>
                <w:rFonts w:ascii="Georgia" w:eastAsia="Georgia" w:hAnsi="Georgia" w:cs="Georgia"/>
                <w:i/>
                <w:color w:val="7F7F7F"/>
              </w:rPr>
              <w:t>Written consent</w:t>
            </w:r>
          </w:p>
        </w:tc>
        <w:tc>
          <w:tcPr>
            <w:tcW w:w="3005" w:type="dxa"/>
          </w:tcPr>
          <w:p w:rsidR="004D6C8A" w:rsidRDefault="004D6C8A" w:rsidP="004D6C8A">
            <w:pPr>
              <w:spacing w:line="276" w:lineRule="auto"/>
              <w:ind w:left="144"/>
              <w:rPr>
                <w:rFonts w:ascii="Georgia" w:eastAsia="Georgia" w:hAnsi="Georgia" w:cs="Georgia"/>
                <w:i/>
                <w:color w:val="7F7F7F"/>
              </w:rPr>
            </w:pPr>
            <w:r>
              <w:rPr>
                <w:rFonts w:ascii="Georgia" w:eastAsia="Georgia" w:hAnsi="Georgia" w:cs="Georgia"/>
                <w:i/>
                <w:color w:val="7F7F7F"/>
              </w:rPr>
              <w:t>Legal basis for processing</w:t>
            </w:r>
          </w:p>
        </w:tc>
        <w:tc>
          <w:tcPr>
            <w:tcW w:w="3005" w:type="dxa"/>
          </w:tcPr>
          <w:p w:rsidR="004D6C8A" w:rsidRDefault="004D6C8A" w:rsidP="00A345B9">
            <w:pPr>
              <w:spacing w:line="276" w:lineRule="auto"/>
              <w:ind w:left="144"/>
              <w:rPr>
                <w:rFonts w:ascii="Georgia" w:eastAsia="Georgia" w:hAnsi="Georgia" w:cs="Georgia"/>
                <w:i/>
                <w:color w:val="7F7F7F"/>
              </w:rPr>
            </w:pPr>
            <w:r>
              <w:rPr>
                <w:rFonts w:ascii="Georgia" w:eastAsia="Georgia" w:hAnsi="Georgia" w:cs="Georgia"/>
                <w:i/>
                <w:color w:val="7F7F7F"/>
              </w:rPr>
              <w:t xml:space="preserve">Paper forms stored in a locked filing cabinet at </w:t>
            </w:r>
            <w:r w:rsidR="00A345B9">
              <w:rPr>
                <w:rFonts w:ascii="Georgia" w:eastAsia="Georgia" w:hAnsi="Georgia" w:cs="Georgia"/>
                <w:i/>
                <w:color w:val="7F7F7F"/>
              </w:rPr>
              <w:t>x</w:t>
            </w:r>
            <w:r>
              <w:rPr>
                <w:rFonts w:ascii="Georgia" w:eastAsia="Georgia" w:hAnsi="Georgia" w:cs="Georgia"/>
                <w:i/>
                <w:color w:val="7F7F7F"/>
              </w:rPr>
              <w:t xml:space="preserve"> site. Access restricted to [detail] only</w:t>
            </w:r>
          </w:p>
        </w:tc>
      </w:tr>
      <w:tr w:rsidR="004D6C8A" w:rsidTr="00205EBE">
        <w:trPr>
          <w:trHeight w:val="432"/>
        </w:trPr>
        <w:tc>
          <w:tcPr>
            <w:tcW w:w="3004" w:type="dxa"/>
            <w:tcMar>
              <w:top w:w="29" w:type="dxa"/>
              <w:left w:w="72" w:type="dxa"/>
              <w:bottom w:w="29" w:type="dxa"/>
              <w:right w:w="72" w:type="dxa"/>
            </w:tcMar>
          </w:tcPr>
          <w:p w:rsidR="004D6C8A" w:rsidRDefault="004D6C8A" w:rsidP="004D6C8A">
            <w:pPr>
              <w:spacing w:line="276" w:lineRule="auto"/>
              <w:ind w:left="144"/>
              <w:rPr>
                <w:rFonts w:ascii="Georgia" w:eastAsia="Georgia" w:hAnsi="Georgia" w:cs="Georgia"/>
              </w:rPr>
            </w:pPr>
            <w:r>
              <w:rPr>
                <w:rFonts w:ascii="Georgia" w:eastAsia="Georgia" w:hAnsi="Georgia" w:cs="Georgia"/>
                <w:b/>
                <w:color w:val="7F7F7F"/>
              </w:rPr>
              <w:lastRenderedPageBreak/>
              <w:t>Example:</w:t>
            </w:r>
            <w:r>
              <w:rPr>
                <w:rFonts w:ascii="Georgia" w:eastAsia="Georgia" w:hAnsi="Georgia" w:cs="Georgia"/>
                <w:color w:val="7F7F7F"/>
              </w:rPr>
              <w:t xml:space="preserve"> </w:t>
            </w:r>
            <w:r>
              <w:rPr>
                <w:rFonts w:ascii="Georgia" w:eastAsia="Georgia" w:hAnsi="Georgia" w:cs="Georgia"/>
                <w:i/>
                <w:color w:val="7F7F7F"/>
              </w:rPr>
              <w:t>Political beliefs and education level (indicate the scale for political belief, the levels for education level)</w:t>
            </w:r>
          </w:p>
        </w:tc>
        <w:tc>
          <w:tcPr>
            <w:tcW w:w="3005" w:type="dxa"/>
          </w:tcPr>
          <w:p w:rsidR="004D6C8A" w:rsidRDefault="004D6C8A" w:rsidP="004D6C8A">
            <w:pPr>
              <w:spacing w:line="276" w:lineRule="auto"/>
              <w:ind w:left="144"/>
              <w:rPr>
                <w:rFonts w:ascii="Georgia" w:eastAsia="Georgia" w:hAnsi="Georgia" w:cs="Georgia"/>
              </w:rPr>
            </w:pPr>
            <w:r>
              <w:rPr>
                <w:rFonts w:ascii="Georgia" w:eastAsia="Georgia" w:hAnsi="Georgia" w:cs="Georgia"/>
                <w:i/>
                <w:color w:val="7F7F7F"/>
              </w:rPr>
              <w:t>Needed because the project aims to correlate these variables</w:t>
            </w:r>
          </w:p>
        </w:tc>
        <w:tc>
          <w:tcPr>
            <w:tcW w:w="3005" w:type="dxa"/>
          </w:tcPr>
          <w:p w:rsidR="004D6C8A" w:rsidRDefault="00A345B9" w:rsidP="004D6C8A">
            <w:pPr>
              <w:spacing w:line="276" w:lineRule="auto"/>
              <w:ind w:left="144"/>
              <w:rPr>
                <w:rFonts w:ascii="Georgia" w:eastAsia="Georgia" w:hAnsi="Georgia" w:cs="Georgia"/>
              </w:rPr>
            </w:pPr>
            <w:r>
              <w:rPr>
                <w:rFonts w:ascii="Georgia" w:eastAsia="Georgia" w:hAnsi="Georgia" w:cs="Georgia"/>
                <w:i/>
                <w:color w:val="7F7F7F"/>
              </w:rPr>
              <w:t xml:space="preserve">Google forms created from an @upf.edu </w:t>
            </w:r>
            <w:r w:rsidR="004D6C8A">
              <w:rPr>
                <w:rFonts w:ascii="Georgia" w:eastAsia="Georgia" w:hAnsi="Georgia" w:cs="Georgia"/>
                <w:i/>
                <w:color w:val="7F7F7F"/>
              </w:rPr>
              <w:t>account. Access restricted to [detail] only</w:t>
            </w:r>
          </w:p>
        </w:tc>
      </w:tr>
      <w:tr w:rsidR="004D6C8A" w:rsidTr="00205EBE">
        <w:trPr>
          <w:trHeight w:val="432"/>
        </w:trPr>
        <w:tc>
          <w:tcPr>
            <w:tcW w:w="3004" w:type="dxa"/>
            <w:tcMar>
              <w:top w:w="29" w:type="dxa"/>
              <w:left w:w="72" w:type="dxa"/>
              <w:bottom w:w="29" w:type="dxa"/>
              <w:right w:w="72" w:type="dxa"/>
            </w:tcMar>
          </w:tcPr>
          <w:p w:rsidR="004D6C8A" w:rsidRDefault="004D6C8A" w:rsidP="004D6C8A">
            <w:pPr>
              <w:spacing w:line="276" w:lineRule="auto"/>
            </w:pPr>
            <w:r w:rsidRPr="00514E88">
              <w:rPr>
                <w:rFonts w:ascii="Georgia" w:hAnsi="Georgia" w:cstheme="minorHAnsi"/>
              </w:rPr>
              <w:fldChar w:fldCharType="begin">
                <w:ffData>
                  <w:name w:val="Text26"/>
                  <w:enabled/>
                  <w:calcOnExit w:val="0"/>
                  <w:textInput/>
                </w:ffData>
              </w:fldChar>
            </w:r>
            <w:r w:rsidRPr="00514E88">
              <w:rPr>
                <w:rFonts w:ascii="Georgia" w:hAnsi="Georgia" w:cstheme="minorHAnsi"/>
              </w:rPr>
              <w:instrText xml:space="preserve"> FORMTEXT </w:instrText>
            </w:r>
            <w:r w:rsidRPr="00514E88">
              <w:rPr>
                <w:rFonts w:ascii="Georgia" w:hAnsi="Georgia" w:cstheme="minorHAnsi"/>
              </w:rPr>
            </w:r>
            <w:r w:rsidRPr="00514E88">
              <w:rPr>
                <w:rFonts w:ascii="Georgia" w:hAnsi="Georgia" w:cstheme="minorHAnsi"/>
              </w:rPr>
              <w:fldChar w:fldCharType="separate"/>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rPr>
              <w:fldChar w:fldCharType="end"/>
            </w:r>
          </w:p>
        </w:tc>
        <w:tc>
          <w:tcPr>
            <w:tcW w:w="3005" w:type="dxa"/>
          </w:tcPr>
          <w:p w:rsidR="004D6C8A" w:rsidRDefault="004D6C8A" w:rsidP="004D6C8A">
            <w:pPr>
              <w:spacing w:line="276" w:lineRule="auto"/>
            </w:pPr>
            <w:r w:rsidRPr="00514E88">
              <w:rPr>
                <w:rFonts w:ascii="Georgia" w:hAnsi="Georgia" w:cstheme="minorHAnsi"/>
              </w:rPr>
              <w:fldChar w:fldCharType="begin">
                <w:ffData>
                  <w:name w:val="Text26"/>
                  <w:enabled/>
                  <w:calcOnExit w:val="0"/>
                  <w:textInput/>
                </w:ffData>
              </w:fldChar>
            </w:r>
            <w:r w:rsidRPr="00514E88">
              <w:rPr>
                <w:rFonts w:ascii="Georgia" w:hAnsi="Georgia" w:cstheme="minorHAnsi"/>
              </w:rPr>
              <w:instrText xml:space="preserve"> FORMTEXT </w:instrText>
            </w:r>
            <w:r w:rsidRPr="00514E88">
              <w:rPr>
                <w:rFonts w:ascii="Georgia" w:hAnsi="Georgia" w:cstheme="minorHAnsi"/>
              </w:rPr>
            </w:r>
            <w:r w:rsidRPr="00514E88">
              <w:rPr>
                <w:rFonts w:ascii="Georgia" w:hAnsi="Georgia" w:cstheme="minorHAnsi"/>
              </w:rPr>
              <w:fldChar w:fldCharType="separate"/>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rPr>
              <w:fldChar w:fldCharType="end"/>
            </w:r>
          </w:p>
        </w:tc>
        <w:tc>
          <w:tcPr>
            <w:tcW w:w="3005" w:type="dxa"/>
          </w:tcPr>
          <w:p w:rsidR="004D6C8A" w:rsidRDefault="004D6C8A" w:rsidP="004D6C8A">
            <w:pPr>
              <w:spacing w:line="276" w:lineRule="auto"/>
            </w:pPr>
            <w:r w:rsidRPr="00514E88">
              <w:rPr>
                <w:rFonts w:ascii="Georgia" w:hAnsi="Georgia" w:cstheme="minorHAnsi"/>
              </w:rPr>
              <w:fldChar w:fldCharType="begin">
                <w:ffData>
                  <w:name w:val="Text26"/>
                  <w:enabled/>
                  <w:calcOnExit w:val="0"/>
                  <w:textInput/>
                </w:ffData>
              </w:fldChar>
            </w:r>
            <w:r w:rsidRPr="00514E88">
              <w:rPr>
                <w:rFonts w:ascii="Georgia" w:hAnsi="Georgia" w:cstheme="minorHAnsi"/>
              </w:rPr>
              <w:instrText xml:space="preserve"> FORMTEXT </w:instrText>
            </w:r>
            <w:r w:rsidRPr="00514E88">
              <w:rPr>
                <w:rFonts w:ascii="Georgia" w:hAnsi="Georgia" w:cstheme="minorHAnsi"/>
              </w:rPr>
            </w:r>
            <w:r w:rsidRPr="00514E88">
              <w:rPr>
                <w:rFonts w:ascii="Georgia" w:hAnsi="Georgia" w:cstheme="minorHAnsi"/>
              </w:rPr>
              <w:fldChar w:fldCharType="separate"/>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rPr>
              <w:fldChar w:fldCharType="end"/>
            </w:r>
          </w:p>
        </w:tc>
      </w:tr>
      <w:tr w:rsidR="004D6C8A" w:rsidTr="00205EBE">
        <w:trPr>
          <w:trHeight w:val="432"/>
        </w:trPr>
        <w:tc>
          <w:tcPr>
            <w:tcW w:w="3004" w:type="dxa"/>
            <w:tcMar>
              <w:top w:w="29" w:type="dxa"/>
              <w:left w:w="72" w:type="dxa"/>
              <w:bottom w:w="29" w:type="dxa"/>
              <w:right w:w="72" w:type="dxa"/>
            </w:tcMar>
          </w:tcPr>
          <w:p w:rsidR="004D6C8A" w:rsidRDefault="004D6C8A" w:rsidP="004D6C8A">
            <w:pPr>
              <w:spacing w:line="276" w:lineRule="auto"/>
            </w:pPr>
            <w:r w:rsidRPr="00514E88">
              <w:rPr>
                <w:rFonts w:ascii="Georgia" w:hAnsi="Georgia" w:cstheme="minorHAnsi"/>
              </w:rPr>
              <w:fldChar w:fldCharType="begin">
                <w:ffData>
                  <w:name w:val="Text26"/>
                  <w:enabled/>
                  <w:calcOnExit w:val="0"/>
                  <w:textInput/>
                </w:ffData>
              </w:fldChar>
            </w:r>
            <w:r w:rsidRPr="00514E88">
              <w:rPr>
                <w:rFonts w:ascii="Georgia" w:hAnsi="Georgia" w:cstheme="minorHAnsi"/>
              </w:rPr>
              <w:instrText xml:space="preserve"> FORMTEXT </w:instrText>
            </w:r>
            <w:r w:rsidRPr="00514E88">
              <w:rPr>
                <w:rFonts w:ascii="Georgia" w:hAnsi="Georgia" w:cstheme="minorHAnsi"/>
              </w:rPr>
            </w:r>
            <w:r w:rsidRPr="00514E88">
              <w:rPr>
                <w:rFonts w:ascii="Georgia" w:hAnsi="Georgia" w:cstheme="minorHAnsi"/>
              </w:rPr>
              <w:fldChar w:fldCharType="separate"/>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rPr>
              <w:fldChar w:fldCharType="end"/>
            </w:r>
          </w:p>
        </w:tc>
        <w:tc>
          <w:tcPr>
            <w:tcW w:w="3005" w:type="dxa"/>
          </w:tcPr>
          <w:p w:rsidR="004D6C8A" w:rsidRDefault="004D6C8A" w:rsidP="004D6C8A">
            <w:pPr>
              <w:spacing w:line="276" w:lineRule="auto"/>
            </w:pPr>
            <w:r w:rsidRPr="00514E88">
              <w:rPr>
                <w:rFonts w:ascii="Georgia" w:hAnsi="Georgia" w:cstheme="minorHAnsi"/>
              </w:rPr>
              <w:fldChar w:fldCharType="begin">
                <w:ffData>
                  <w:name w:val="Text26"/>
                  <w:enabled/>
                  <w:calcOnExit w:val="0"/>
                  <w:textInput/>
                </w:ffData>
              </w:fldChar>
            </w:r>
            <w:r w:rsidRPr="00514E88">
              <w:rPr>
                <w:rFonts w:ascii="Georgia" w:hAnsi="Georgia" w:cstheme="minorHAnsi"/>
              </w:rPr>
              <w:instrText xml:space="preserve"> FORMTEXT </w:instrText>
            </w:r>
            <w:r w:rsidRPr="00514E88">
              <w:rPr>
                <w:rFonts w:ascii="Georgia" w:hAnsi="Georgia" w:cstheme="minorHAnsi"/>
              </w:rPr>
            </w:r>
            <w:r w:rsidRPr="00514E88">
              <w:rPr>
                <w:rFonts w:ascii="Georgia" w:hAnsi="Georgia" w:cstheme="minorHAnsi"/>
              </w:rPr>
              <w:fldChar w:fldCharType="separate"/>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rPr>
              <w:fldChar w:fldCharType="end"/>
            </w:r>
          </w:p>
        </w:tc>
        <w:tc>
          <w:tcPr>
            <w:tcW w:w="3005" w:type="dxa"/>
          </w:tcPr>
          <w:p w:rsidR="004D6C8A" w:rsidRDefault="004D6C8A" w:rsidP="004D6C8A">
            <w:pPr>
              <w:spacing w:line="276" w:lineRule="auto"/>
            </w:pPr>
            <w:r w:rsidRPr="00514E88">
              <w:rPr>
                <w:rFonts w:ascii="Georgia" w:hAnsi="Georgia" w:cstheme="minorHAnsi"/>
              </w:rPr>
              <w:fldChar w:fldCharType="begin">
                <w:ffData>
                  <w:name w:val="Text26"/>
                  <w:enabled/>
                  <w:calcOnExit w:val="0"/>
                  <w:textInput/>
                </w:ffData>
              </w:fldChar>
            </w:r>
            <w:r w:rsidRPr="00514E88">
              <w:rPr>
                <w:rFonts w:ascii="Georgia" w:hAnsi="Georgia" w:cstheme="minorHAnsi"/>
              </w:rPr>
              <w:instrText xml:space="preserve"> FORMTEXT </w:instrText>
            </w:r>
            <w:r w:rsidRPr="00514E88">
              <w:rPr>
                <w:rFonts w:ascii="Georgia" w:hAnsi="Georgia" w:cstheme="minorHAnsi"/>
              </w:rPr>
            </w:r>
            <w:r w:rsidRPr="00514E88">
              <w:rPr>
                <w:rFonts w:ascii="Georgia" w:hAnsi="Georgia" w:cstheme="minorHAnsi"/>
              </w:rPr>
              <w:fldChar w:fldCharType="separate"/>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noProof/>
              </w:rPr>
              <w:t> </w:t>
            </w:r>
            <w:r w:rsidRPr="00514E88">
              <w:rPr>
                <w:rFonts w:ascii="Georgia" w:hAnsi="Georgia" w:cstheme="minorHAnsi"/>
              </w:rPr>
              <w:fldChar w:fldCharType="end"/>
            </w:r>
          </w:p>
        </w:tc>
      </w:tr>
    </w:tbl>
    <w:p w:rsidR="004D6C8A" w:rsidRDefault="004D6C8A" w:rsidP="0086270F">
      <w:pPr>
        <w:jc w:val="both"/>
        <w:rPr>
          <w:rFonts w:ascii="Georgia" w:eastAsia="Georgia" w:hAnsi="Georgia" w:cs="Georgia"/>
          <w:b/>
        </w:rPr>
      </w:pPr>
    </w:p>
    <w:p w:rsidR="00D9541A" w:rsidRDefault="007C1D27" w:rsidP="0086270F">
      <w:pPr>
        <w:jc w:val="both"/>
        <w:rPr>
          <w:rFonts w:ascii="Georgia" w:eastAsia="Georgia" w:hAnsi="Georgia" w:cs="Georgia"/>
          <w:b/>
        </w:rPr>
      </w:pPr>
      <w:r>
        <w:rPr>
          <w:rFonts w:ascii="Georgia" w:eastAsia="Georgia" w:hAnsi="Georgia" w:cs="Georgia"/>
          <w:b/>
        </w:rPr>
        <w:t>3. Transparency of Processing</w:t>
      </w:r>
    </w:p>
    <w:tbl>
      <w:tblPr>
        <w:tblStyle w:val="Taulaambquadrcula"/>
        <w:tblW w:w="9014" w:type="dxa"/>
        <w:tblLook w:val="04A0" w:firstRow="1" w:lastRow="0" w:firstColumn="1" w:lastColumn="0" w:noHBand="0" w:noVBand="1"/>
      </w:tblPr>
      <w:tblGrid>
        <w:gridCol w:w="9014"/>
      </w:tblGrid>
      <w:tr w:rsidR="00ED19BD" w:rsidTr="00ED19BD">
        <w:trPr>
          <w:trHeight w:val="850"/>
        </w:trPr>
        <w:tc>
          <w:tcPr>
            <w:tcW w:w="9014" w:type="dxa"/>
          </w:tcPr>
          <w:p w:rsidR="00ED19BD" w:rsidRPr="00ED19BD" w:rsidRDefault="00ED19BD" w:rsidP="0086270F">
            <w:pPr>
              <w:spacing w:line="276" w:lineRule="auto"/>
              <w:jc w:val="both"/>
              <w:rPr>
                <w:rFonts w:ascii="Georgia" w:eastAsia="Georgia" w:hAnsi="Georgia" w:cs="Georgia"/>
                <w:color w:val="0070C0"/>
              </w:rPr>
            </w:pPr>
            <w:r w:rsidRPr="00ED19BD">
              <w:rPr>
                <w:rFonts w:ascii="Georgia" w:eastAsia="Georgia" w:hAnsi="Georgia" w:cs="Georgia"/>
                <w:color w:val="0070C0"/>
              </w:rPr>
              <w:t>How will you notify participants about the data processing that will be carried out using their personal data?</w:t>
            </w:r>
          </w:p>
          <w:p w:rsidR="00ED19BD" w:rsidRDefault="00ED19BD" w:rsidP="0086270F">
            <w:pPr>
              <w:spacing w:line="276" w:lineRule="auto"/>
              <w:jc w:val="both"/>
              <w:rPr>
                <w:rFonts w:ascii="Georgia" w:eastAsia="Georgia" w:hAnsi="Georgia" w:cs="Georgia"/>
                <w:b/>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ED19BD" w:rsidRDefault="00ED19BD" w:rsidP="0086270F">
      <w:pPr>
        <w:jc w:val="both"/>
        <w:rPr>
          <w:rFonts w:ascii="Georgia" w:eastAsia="Georgia" w:hAnsi="Georgia" w:cs="Georgia"/>
          <w:color w:val="FFFFFF"/>
        </w:rPr>
      </w:pPr>
    </w:p>
    <w:p w:rsidR="00D9541A" w:rsidRDefault="007C1D27" w:rsidP="0086270F">
      <w:pPr>
        <w:jc w:val="both"/>
        <w:rPr>
          <w:rFonts w:ascii="Georgia" w:eastAsia="Georgia" w:hAnsi="Georgia" w:cs="Georgia"/>
          <w:b/>
        </w:rPr>
      </w:pPr>
      <w:r>
        <w:rPr>
          <w:rFonts w:ascii="Georgia" w:eastAsia="Georgia" w:hAnsi="Georgia" w:cs="Georgia"/>
          <w:b/>
        </w:rPr>
        <w:t>4. Data Security: Storage and Sharing</w:t>
      </w:r>
    </w:p>
    <w:tbl>
      <w:tblPr>
        <w:tblStyle w:val="Taulaambquadrcula"/>
        <w:tblW w:w="9014" w:type="dxa"/>
        <w:tblLook w:val="04A0" w:firstRow="1" w:lastRow="0" w:firstColumn="1" w:lastColumn="0" w:noHBand="0" w:noVBand="1"/>
      </w:tblPr>
      <w:tblGrid>
        <w:gridCol w:w="9014"/>
      </w:tblGrid>
      <w:tr w:rsidR="00ED19BD" w:rsidTr="00ED19BD">
        <w:trPr>
          <w:trHeight w:val="850"/>
        </w:trPr>
        <w:tc>
          <w:tcPr>
            <w:tcW w:w="9014" w:type="dxa"/>
          </w:tcPr>
          <w:p w:rsidR="00ED19BD" w:rsidRPr="00ED19BD" w:rsidRDefault="00ED19BD" w:rsidP="0086270F">
            <w:pPr>
              <w:pBdr>
                <w:top w:val="nil"/>
                <w:left w:val="nil"/>
                <w:bottom w:val="nil"/>
                <w:right w:val="nil"/>
                <w:between w:val="nil"/>
              </w:pBdr>
              <w:tabs>
                <w:tab w:val="left" w:pos="1276"/>
              </w:tabs>
              <w:spacing w:line="276" w:lineRule="auto"/>
              <w:jc w:val="both"/>
              <w:rPr>
                <w:rFonts w:ascii="Georgia" w:eastAsia="Georgia" w:hAnsi="Georgia" w:cs="Georgia"/>
                <w:color w:val="0070C0"/>
              </w:rPr>
            </w:pPr>
            <w:r w:rsidRPr="00ED19BD">
              <w:rPr>
                <w:rFonts w:ascii="Georgia" w:eastAsia="Georgia" w:hAnsi="Georgia" w:cs="Georgia"/>
                <w:color w:val="0070C0"/>
              </w:rPr>
              <w:t xml:space="preserve">Describe in detail the technical and organizational security measures </w:t>
            </w:r>
            <w:r w:rsidR="006A0D6B">
              <w:rPr>
                <w:rFonts w:ascii="Georgia" w:eastAsia="Georgia" w:hAnsi="Georgia" w:cs="Georgia"/>
                <w:color w:val="0070C0"/>
              </w:rPr>
              <w:t>that</w:t>
            </w:r>
            <w:r w:rsidRPr="00ED19BD">
              <w:rPr>
                <w:rFonts w:ascii="Georgia" w:eastAsia="Georgia" w:hAnsi="Georgia" w:cs="Georgia"/>
                <w:color w:val="0070C0"/>
              </w:rPr>
              <w:t xml:space="preserve"> will be </w:t>
            </w:r>
            <w:r w:rsidR="006A0D6B">
              <w:rPr>
                <w:rFonts w:ascii="Georgia" w:eastAsia="Georgia" w:hAnsi="Georgia" w:cs="Georgia"/>
                <w:color w:val="0070C0"/>
              </w:rPr>
              <w:t>applied</w:t>
            </w:r>
            <w:r w:rsidRPr="00ED19BD">
              <w:rPr>
                <w:rFonts w:ascii="Georgia" w:eastAsia="Georgia" w:hAnsi="Georgia" w:cs="Georgia"/>
                <w:color w:val="0070C0"/>
              </w:rPr>
              <w:t xml:space="preserve"> to protect personal data including, but not limited to, access controls, data sharing restrictions, encryption, </w:t>
            </w:r>
            <w:proofErr w:type="spellStart"/>
            <w:r w:rsidRPr="00ED19BD">
              <w:rPr>
                <w:rFonts w:ascii="Georgia" w:eastAsia="Georgia" w:hAnsi="Georgia" w:cs="Georgia"/>
                <w:color w:val="0070C0"/>
              </w:rPr>
              <w:t>pseudonymization</w:t>
            </w:r>
            <w:proofErr w:type="spellEnd"/>
            <w:r w:rsidRPr="00ED19BD">
              <w:rPr>
                <w:rFonts w:ascii="Georgia" w:eastAsia="Georgia" w:hAnsi="Georgia" w:cs="Georgia"/>
                <w:color w:val="0070C0"/>
              </w:rPr>
              <w:t>, anonymization, etc.</w:t>
            </w:r>
          </w:p>
          <w:p w:rsidR="00ED19BD" w:rsidRDefault="00ED19BD" w:rsidP="0086270F">
            <w:pPr>
              <w:spacing w:line="276" w:lineRule="auto"/>
              <w:jc w:val="both"/>
              <w:rPr>
                <w:rFonts w:ascii="Georgia" w:eastAsia="Georgia" w:hAnsi="Georgia" w:cs="Georgia"/>
                <w:b/>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ED19BD" w:rsidRDefault="00ED19BD" w:rsidP="0086270F">
      <w:pPr>
        <w:jc w:val="both"/>
        <w:rPr>
          <w:rFonts w:ascii="Georgia" w:eastAsia="Georgia" w:hAnsi="Georgia" w:cs="Georgia"/>
          <w:color w:val="FFFFFF"/>
        </w:rPr>
      </w:pPr>
    </w:p>
    <w:p w:rsidR="00D9541A" w:rsidRDefault="007C1D27" w:rsidP="0086270F">
      <w:pPr>
        <w:jc w:val="both"/>
        <w:rPr>
          <w:rFonts w:ascii="Georgia" w:eastAsia="Georgia" w:hAnsi="Georgia" w:cs="Georgia"/>
          <w:b/>
        </w:rPr>
      </w:pPr>
      <w:r>
        <w:rPr>
          <w:rFonts w:ascii="Georgia" w:eastAsia="Georgia" w:hAnsi="Georgia" w:cs="Georgia"/>
          <w:b/>
        </w:rPr>
        <w:t>5. Data Minimization</w:t>
      </w:r>
    </w:p>
    <w:tbl>
      <w:tblPr>
        <w:tblStyle w:val="Taulaambquadrcula"/>
        <w:tblW w:w="9014" w:type="dxa"/>
        <w:tblLook w:val="04A0" w:firstRow="1" w:lastRow="0" w:firstColumn="1" w:lastColumn="0" w:noHBand="0" w:noVBand="1"/>
      </w:tblPr>
      <w:tblGrid>
        <w:gridCol w:w="9014"/>
      </w:tblGrid>
      <w:tr w:rsidR="00ED19BD" w:rsidTr="00ED19BD">
        <w:trPr>
          <w:trHeight w:val="850"/>
        </w:trPr>
        <w:tc>
          <w:tcPr>
            <w:tcW w:w="9014" w:type="dxa"/>
          </w:tcPr>
          <w:p w:rsidR="0086270F" w:rsidRPr="0086270F" w:rsidRDefault="0086270F" w:rsidP="0086270F">
            <w:pPr>
              <w:pBdr>
                <w:top w:val="nil"/>
                <w:left w:val="nil"/>
                <w:bottom w:val="nil"/>
                <w:right w:val="nil"/>
                <w:between w:val="nil"/>
              </w:pBdr>
              <w:tabs>
                <w:tab w:val="left" w:pos="1276"/>
              </w:tabs>
              <w:spacing w:line="276" w:lineRule="auto"/>
              <w:jc w:val="both"/>
              <w:rPr>
                <w:rFonts w:ascii="Georgia" w:eastAsia="Georgia" w:hAnsi="Georgia" w:cs="Georgia"/>
                <w:color w:val="0070C0"/>
              </w:rPr>
            </w:pPr>
            <w:r w:rsidRPr="0086270F">
              <w:rPr>
                <w:rFonts w:ascii="Georgia" w:eastAsia="Georgia" w:hAnsi="Georgia" w:cs="Georgia"/>
                <w:color w:val="0070C0"/>
              </w:rPr>
              <w:t>Have you ensured that you will only collect the minimum data that you need or that is necessary for the activity? Provide details.</w:t>
            </w:r>
          </w:p>
          <w:p w:rsidR="00ED19BD" w:rsidRDefault="00ED19BD" w:rsidP="0086270F">
            <w:pPr>
              <w:spacing w:line="276" w:lineRule="auto"/>
              <w:jc w:val="both"/>
              <w:rPr>
                <w:rFonts w:ascii="Georgia" w:eastAsia="Georgia" w:hAnsi="Georgia" w:cs="Georgia"/>
                <w:b/>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86270F" w:rsidRDefault="0086270F" w:rsidP="0086270F">
      <w:pPr>
        <w:jc w:val="both"/>
        <w:rPr>
          <w:rFonts w:ascii="Georgia" w:eastAsia="Georgia" w:hAnsi="Georgia" w:cs="Georgia"/>
          <w:color w:val="FFFFFF"/>
        </w:rPr>
      </w:pPr>
    </w:p>
    <w:p w:rsidR="00D9541A" w:rsidRDefault="007C1D27" w:rsidP="0086270F">
      <w:pPr>
        <w:jc w:val="both"/>
        <w:rPr>
          <w:rFonts w:ascii="Georgia" w:eastAsia="Georgia" w:hAnsi="Georgia" w:cs="Georgia"/>
          <w:b/>
        </w:rPr>
      </w:pPr>
      <w:r>
        <w:rPr>
          <w:rFonts w:ascii="Georgia" w:eastAsia="Georgia" w:hAnsi="Georgia" w:cs="Georgia"/>
          <w:b/>
        </w:rPr>
        <w:t>6. Lawful Basis: Personal Data Processing</w:t>
      </w:r>
    </w:p>
    <w:p w:rsidR="00D9541A" w:rsidRDefault="007C1D27" w:rsidP="0086270F">
      <w:pPr>
        <w:pBdr>
          <w:top w:val="nil"/>
          <w:left w:val="nil"/>
          <w:bottom w:val="nil"/>
          <w:right w:val="nil"/>
          <w:between w:val="nil"/>
        </w:pBdr>
        <w:jc w:val="both"/>
        <w:rPr>
          <w:rFonts w:ascii="Georgia" w:eastAsia="Georgia" w:hAnsi="Georgia" w:cs="Georgia"/>
        </w:rPr>
      </w:pPr>
      <w:r>
        <w:rPr>
          <w:rFonts w:ascii="Georgia" w:eastAsia="Georgia" w:hAnsi="Georgia" w:cs="Georgia"/>
        </w:rPr>
        <w:t xml:space="preserve">If processing personal data, you must satisfy at least one of the lawful bases as set out under </w:t>
      </w:r>
      <w:hyperlink r:id="rId9" w:anchor="d1e1797-1-1">
        <w:r>
          <w:rPr>
            <w:rFonts w:ascii="Georgia" w:eastAsia="Georgia" w:hAnsi="Georgia" w:cs="Georgia"/>
            <w:color w:val="0000FF"/>
            <w:u w:val="single"/>
          </w:rPr>
          <w:t>Article 6 GDPR</w:t>
        </w:r>
      </w:hyperlink>
      <w:r>
        <w:rPr>
          <w:rFonts w:ascii="Georgia" w:eastAsia="Georgia" w:hAnsi="Georgia" w:cs="Georgia"/>
        </w:rPr>
        <w:t>. Note that personal data processing for research purposes is typically based upon the data subject’s consent.</w:t>
      </w:r>
    </w:p>
    <w:tbl>
      <w:tblPr>
        <w:tblStyle w:val="afffa"/>
        <w:tblW w:w="8926" w:type="dxa"/>
        <w:tblInd w:w="0" w:type="dxa"/>
        <w:tblLayout w:type="fixed"/>
        <w:tblLook w:val="0400" w:firstRow="0" w:lastRow="0" w:firstColumn="0" w:lastColumn="0" w:noHBand="0" w:noVBand="1"/>
      </w:tblPr>
      <w:tblGrid>
        <w:gridCol w:w="4386"/>
        <w:gridCol w:w="4540"/>
      </w:tblGrid>
      <w:tr w:rsidR="00D9541A" w:rsidTr="002B1FC0">
        <w:trPr>
          <w:trHeight w:val="432"/>
        </w:trPr>
        <w:tc>
          <w:tcPr>
            <w:tcW w:w="4386" w:type="dxa"/>
            <w:tcBorders>
              <w:top w:val="single" w:sz="4" w:space="0" w:color="auto"/>
              <w:left w:val="single" w:sz="4" w:space="0" w:color="auto"/>
              <w:bottom w:val="single" w:sz="4" w:space="0" w:color="auto"/>
              <w:right w:val="single" w:sz="4" w:space="0" w:color="auto"/>
            </w:tcBorders>
            <w:shd w:val="clear" w:color="auto" w:fill="000000" w:themeFill="text1"/>
            <w:tcMar>
              <w:top w:w="29" w:type="dxa"/>
              <w:left w:w="72" w:type="dxa"/>
              <w:bottom w:w="29" w:type="dxa"/>
              <w:right w:w="72" w:type="dxa"/>
            </w:tcMar>
            <w:vAlign w:val="center"/>
          </w:tcPr>
          <w:p w:rsidR="004D6C8A" w:rsidRDefault="007C1D27" w:rsidP="0086270F">
            <w:pPr>
              <w:ind w:left="144"/>
              <w:rPr>
                <w:rFonts w:ascii="Georgia" w:eastAsia="Georgia" w:hAnsi="Georgia" w:cs="Georgia"/>
                <w:color w:val="FFFFFF"/>
              </w:rPr>
            </w:pPr>
            <w:r>
              <w:rPr>
                <w:rFonts w:ascii="Georgia" w:eastAsia="Georgia" w:hAnsi="Georgia" w:cs="Georgia"/>
                <w:color w:val="FFFFFF"/>
              </w:rPr>
              <w:t xml:space="preserve">Legal Basis </w:t>
            </w:r>
          </w:p>
          <w:p w:rsidR="00D9541A" w:rsidRDefault="007C1D27" w:rsidP="0086270F">
            <w:pPr>
              <w:ind w:left="144"/>
              <w:rPr>
                <w:rFonts w:ascii="Georgia" w:eastAsia="Georgia" w:hAnsi="Georgia" w:cs="Georgia"/>
                <w:sz w:val="24"/>
                <w:szCs w:val="24"/>
              </w:rPr>
            </w:pPr>
            <w:r>
              <w:rPr>
                <w:rFonts w:ascii="Georgia" w:eastAsia="Georgia" w:hAnsi="Georgia" w:cs="Georgia"/>
                <w:color w:val="FFFFFF"/>
              </w:rPr>
              <w:t>for the Personal Data Processing</w:t>
            </w:r>
          </w:p>
        </w:tc>
        <w:tc>
          <w:tcPr>
            <w:tcW w:w="4540" w:type="dxa"/>
            <w:tcBorders>
              <w:top w:val="single" w:sz="4" w:space="0" w:color="auto"/>
              <w:left w:val="single" w:sz="4" w:space="0" w:color="auto"/>
              <w:bottom w:val="single" w:sz="4" w:space="0" w:color="auto"/>
              <w:right w:val="single" w:sz="4" w:space="0" w:color="auto"/>
            </w:tcBorders>
            <w:shd w:val="clear" w:color="auto" w:fill="000000" w:themeFill="text1"/>
            <w:tcMar>
              <w:top w:w="100" w:type="dxa"/>
              <w:left w:w="115" w:type="dxa"/>
              <w:bottom w:w="100" w:type="dxa"/>
              <w:right w:w="115" w:type="dxa"/>
            </w:tcMar>
            <w:vAlign w:val="center"/>
          </w:tcPr>
          <w:p w:rsidR="00D9541A" w:rsidRDefault="007C1D27" w:rsidP="0086270F">
            <w:pPr>
              <w:ind w:left="144"/>
              <w:rPr>
                <w:rFonts w:ascii="Georgia" w:eastAsia="Georgia" w:hAnsi="Georgia" w:cs="Georgia"/>
                <w:sz w:val="24"/>
                <w:szCs w:val="24"/>
              </w:rPr>
            </w:pPr>
            <w:r>
              <w:rPr>
                <w:rFonts w:ascii="Georgia" w:eastAsia="Georgia" w:hAnsi="Georgia" w:cs="Georgia"/>
                <w:color w:val="FFFFFF"/>
              </w:rPr>
              <w:t>Details</w:t>
            </w:r>
          </w:p>
        </w:tc>
      </w:tr>
      <w:tr w:rsidR="00D9541A" w:rsidTr="002B1FC0">
        <w:trPr>
          <w:trHeight w:val="432"/>
        </w:trPr>
        <w:tc>
          <w:tcPr>
            <w:tcW w:w="4386" w:type="dxa"/>
            <w:tcBorders>
              <w:top w:val="single" w:sz="4" w:space="0" w:color="auto"/>
              <w:left w:val="single" w:sz="4" w:space="0" w:color="000000"/>
              <w:bottom w:val="single" w:sz="4" w:space="0" w:color="000000"/>
              <w:right w:val="single" w:sz="4" w:space="0" w:color="000000"/>
            </w:tcBorders>
            <w:tcMar>
              <w:top w:w="29" w:type="dxa"/>
              <w:left w:w="72" w:type="dxa"/>
              <w:bottom w:w="29" w:type="dxa"/>
              <w:right w:w="72" w:type="dxa"/>
            </w:tcMar>
          </w:tcPr>
          <w:p w:rsidR="00D9541A" w:rsidRDefault="004E5C46" w:rsidP="0086270F">
            <w:pPr>
              <w:ind w:left="144" w:right="144"/>
              <w:rPr>
                <w:rFonts w:ascii="Georgia" w:eastAsia="Georgia" w:hAnsi="Georgia" w:cs="Georgia"/>
                <w:sz w:val="24"/>
                <w:szCs w:val="24"/>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6B314D">
              <w:rPr>
                <w:rFonts w:ascii="Georgia" w:hAnsi="Georgia" w:cstheme="minorHAnsi"/>
              </w:rPr>
            </w:r>
            <w:r w:rsidR="006B314D">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Consent</w:t>
            </w:r>
          </w:p>
        </w:tc>
        <w:tc>
          <w:tcPr>
            <w:tcW w:w="4540"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9541A" w:rsidRDefault="007C1D27" w:rsidP="0086270F">
            <w:pPr>
              <w:ind w:left="144" w:right="144"/>
              <w:rPr>
                <w:rFonts w:ascii="Georgia" w:eastAsia="Georgia" w:hAnsi="Georgia" w:cs="Georgia"/>
                <w:sz w:val="24"/>
                <w:szCs w:val="24"/>
              </w:rPr>
            </w:pPr>
            <w:r w:rsidRPr="0086270F">
              <w:rPr>
                <w:rFonts w:ascii="Georgia" w:eastAsia="Georgia" w:hAnsi="Georgia" w:cs="Georgia"/>
                <w:i/>
                <w:color w:val="0070C0"/>
              </w:rPr>
              <w:t>[Describe the consent documentation and storage procedures.]</w:t>
            </w:r>
            <w:r w:rsidR="004E5C46" w:rsidRPr="0086270F">
              <w:rPr>
                <w:rFonts w:ascii="Georgia" w:hAnsi="Georgia" w:cstheme="minorHAnsi"/>
                <w:color w:val="0070C0"/>
              </w:rPr>
              <w:t xml:space="preserve"> </w:t>
            </w:r>
            <w:r w:rsidR="004E5C46" w:rsidRPr="006620D7">
              <w:rPr>
                <w:rFonts w:ascii="Georgia" w:hAnsi="Georgia" w:cstheme="minorHAnsi"/>
              </w:rPr>
              <w:fldChar w:fldCharType="begin">
                <w:ffData>
                  <w:name w:val="Text26"/>
                  <w:enabled/>
                  <w:calcOnExit w:val="0"/>
                  <w:textInput/>
                </w:ffData>
              </w:fldChar>
            </w:r>
            <w:r w:rsidR="004E5C46" w:rsidRPr="006620D7">
              <w:rPr>
                <w:rFonts w:ascii="Georgia" w:hAnsi="Georgia" w:cstheme="minorHAnsi"/>
              </w:rPr>
              <w:instrText xml:space="preserve"> FORMTEXT </w:instrText>
            </w:r>
            <w:r w:rsidR="004E5C46" w:rsidRPr="006620D7">
              <w:rPr>
                <w:rFonts w:ascii="Georgia" w:hAnsi="Georgia" w:cstheme="minorHAnsi"/>
              </w:rPr>
            </w:r>
            <w:r w:rsidR="004E5C46" w:rsidRPr="006620D7">
              <w:rPr>
                <w:rFonts w:ascii="Georgia" w:hAnsi="Georgia" w:cstheme="minorHAnsi"/>
              </w:rPr>
              <w:fldChar w:fldCharType="separate"/>
            </w:r>
            <w:r w:rsidR="004E5C46" w:rsidRPr="006620D7">
              <w:rPr>
                <w:rFonts w:ascii="Georgia" w:hAnsi="Georgia" w:cstheme="minorHAnsi"/>
                <w:noProof/>
              </w:rPr>
              <w:t> </w:t>
            </w:r>
            <w:r w:rsidR="004E5C46" w:rsidRPr="006620D7">
              <w:rPr>
                <w:rFonts w:ascii="Georgia" w:hAnsi="Georgia" w:cstheme="minorHAnsi"/>
                <w:noProof/>
              </w:rPr>
              <w:t> </w:t>
            </w:r>
            <w:r w:rsidR="004E5C46" w:rsidRPr="006620D7">
              <w:rPr>
                <w:rFonts w:ascii="Georgia" w:hAnsi="Georgia" w:cstheme="minorHAnsi"/>
                <w:noProof/>
              </w:rPr>
              <w:t> </w:t>
            </w:r>
            <w:r w:rsidR="004E5C46" w:rsidRPr="006620D7">
              <w:rPr>
                <w:rFonts w:ascii="Georgia" w:hAnsi="Georgia" w:cstheme="minorHAnsi"/>
                <w:noProof/>
              </w:rPr>
              <w:t> </w:t>
            </w:r>
            <w:r w:rsidR="004E5C46" w:rsidRPr="006620D7">
              <w:rPr>
                <w:rFonts w:ascii="Georgia" w:hAnsi="Georgia" w:cstheme="minorHAnsi"/>
                <w:noProof/>
              </w:rPr>
              <w:t> </w:t>
            </w:r>
            <w:r w:rsidR="004E5C46" w:rsidRPr="006620D7">
              <w:rPr>
                <w:rFonts w:ascii="Georgia" w:hAnsi="Georgia" w:cstheme="minorHAnsi"/>
              </w:rPr>
              <w:fldChar w:fldCharType="end"/>
            </w:r>
          </w:p>
        </w:tc>
      </w:tr>
      <w:tr w:rsidR="00D9541A" w:rsidTr="002B1FC0">
        <w:trPr>
          <w:trHeight w:val="432"/>
        </w:trPr>
        <w:tc>
          <w:tcPr>
            <w:tcW w:w="438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tcPr>
          <w:p w:rsidR="00D9541A" w:rsidRDefault="004E5C46" w:rsidP="0086270F">
            <w:pPr>
              <w:ind w:left="144" w:right="144"/>
              <w:jc w:val="both"/>
              <w:rPr>
                <w:rFonts w:ascii="Georgia" w:eastAsia="Georgia" w:hAnsi="Georgia" w:cs="Georgia"/>
                <w:sz w:val="24"/>
                <w:szCs w:val="24"/>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6B314D">
              <w:rPr>
                <w:rFonts w:ascii="Georgia" w:hAnsi="Georgia" w:cstheme="minorHAnsi"/>
              </w:rPr>
            </w:r>
            <w:r w:rsidR="006B314D">
              <w:rPr>
                <w:rFonts w:ascii="Georgia" w:hAnsi="Georgia" w:cstheme="minorHAnsi"/>
              </w:rPr>
              <w:fldChar w:fldCharType="separate"/>
            </w:r>
            <w:r w:rsidRPr="008133FE">
              <w:rPr>
                <w:rFonts w:ascii="Georgia" w:hAnsi="Georgia" w:cstheme="minorHAnsi"/>
              </w:rPr>
              <w:fldChar w:fldCharType="end"/>
            </w:r>
            <w:r w:rsidR="007C1D27">
              <w:rPr>
                <w:rFonts w:ascii="Georgia" w:eastAsia="Georgia" w:hAnsi="Georgia" w:cs="Georgia"/>
                <w:color w:val="000000"/>
              </w:rPr>
              <w:t xml:space="preserve"> Performance of a contract or</w:t>
            </w:r>
            <w:r w:rsidR="006A0D6B">
              <w:rPr>
                <w:rFonts w:ascii="Georgia" w:eastAsia="Georgia" w:hAnsi="Georgia" w:cs="Georgia"/>
                <w:color w:val="000000"/>
              </w:rPr>
              <w:t xml:space="preserve"> an</w:t>
            </w:r>
            <w:r w:rsidR="007C1D27">
              <w:rPr>
                <w:rFonts w:ascii="Georgia" w:eastAsia="Georgia" w:hAnsi="Georgia" w:cs="Georgia"/>
                <w:color w:val="000000"/>
              </w:rPr>
              <w:t xml:space="preserve"> agreement</w:t>
            </w:r>
          </w:p>
        </w:tc>
        <w:tc>
          <w:tcPr>
            <w:tcW w:w="454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D9541A" w:rsidRDefault="007C1D27" w:rsidP="0086270F">
            <w:pPr>
              <w:ind w:left="144" w:right="144"/>
              <w:rPr>
                <w:rFonts w:ascii="Georgia" w:eastAsia="Georgia" w:hAnsi="Georgia" w:cs="Georgia"/>
                <w:sz w:val="24"/>
                <w:szCs w:val="24"/>
              </w:rPr>
            </w:pPr>
            <w:r w:rsidRPr="0086270F">
              <w:rPr>
                <w:rFonts w:ascii="Georgia" w:eastAsia="Georgia" w:hAnsi="Georgia" w:cs="Georgia"/>
                <w:i/>
                <w:color w:val="0070C0"/>
              </w:rPr>
              <w:t>[Provide detail.]</w:t>
            </w:r>
            <w:r w:rsidR="005F0CE3">
              <w:rPr>
                <w:rFonts w:ascii="Georgia" w:eastAsia="Georgia" w:hAnsi="Georgia" w:cs="Georgia"/>
                <w:i/>
                <w:color w:val="0070C0"/>
              </w:rPr>
              <w:t xml:space="preserve"> </w:t>
            </w:r>
          </w:p>
          <w:p w:rsidR="00D9541A" w:rsidRDefault="004E5C46" w:rsidP="0086270F">
            <w:pPr>
              <w:ind w:left="144" w:right="144"/>
              <w:rPr>
                <w:rFonts w:ascii="Georgia" w:eastAsia="Georgia" w:hAnsi="Georgia" w:cs="Georgia"/>
                <w:sz w:val="24"/>
                <w:szCs w:val="24"/>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rsidTr="002B1FC0">
        <w:trPr>
          <w:trHeight w:val="432"/>
        </w:trPr>
        <w:tc>
          <w:tcPr>
            <w:tcW w:w="438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tcPr>
          <w:p w:rsidR="00D9541A" w:rsidRDefault="004E5C46" w:rsidP="006A0D6B">
            <w:pPr>
              <w:ind w:left="144" w:right="144"/>
              <w:jc w:val="both"/>
              <w:rPr>
                <w:rFonts w:ascii="Georgia" w:eastAsia="Georgia" w:hAnsi="Georgia" w:cs="Georgia"/>
                <w:sz w:val="24"/>
                <w:szCs w:val="24"/>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6B314D">
              <w:rPr>
                <w:rFonts w:ascii="Georgia" w:hAnsi="Georgia" w:cstheme="minorHAnsi"/>
              </w:rPr>
            </w:r>
            <w:r w:rsidR="006B314D">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Legal obligation</w:t>
            </w:r>
          </w:p>
        </w:tc>
        <w:tc>
          <w:tcPr>
            <w:tcW w:w="454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D9541A" w:rsidRPr="0086270F" w:rsidRDefault="007C1D27" w:rsidP="0086270F">
            <w:pPr>
              <w:ind w:left="144" w:right="144"/>
              <w:rPr>
                <w:rFonts w:ascii="Georgia" w:eastAsia="Georgia" w:hAnsi="Georgia" w:cs="Georgia"/>
                <w:color w:val="0070C0"/>
                <w:sz w:val="24"/>
                <w:szCs w:val="24"/>
              </w:rPr>
            </w:pPr>
            <w:r w:rsidRPr="0086270F">
              <w:rPr>
                <w:rFonts w:ascii="Georgia" w:eastAsia="Georgia" w:hAnsi="Georgia" w:cs="Georgia"/>
                <w:i/>
                <w:color w:val="0070C0"/>
              </w:rPr>
              <w:t>[Please specify.]</w:t>
            </w:r>
          </w:p>
          <w:p w:rsidR="00D9541A" w:rsidRDefault="004E5C46" w:rsidP="0086270F">
            <w:pPr>
              <w:ind w:left="144" w:right="144"/>
              <w:rPr>
                <w:rFonts w:ascii="Georgia" w:eastAsia="Georgia" w:hAnsi="Georgia" w:cs="Georgia"/>
                <w:sz w:val="24"/>
                <w:szCs w:val="24"/>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rsidTr="002B1FC0">
        <w:trPr>
          <w:trHeight w:val="432"/>
        </w:trPr>
        <w:tc>
          <w:tcPr>
            <w:tcW w:w="438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tcPr>
          <w:p w:rsidR="00D9541A" w:rsidRDefault="004E5C46" w:rsidP="006A0D6B">
            <w:pPr>
              <w:ind w:left="144" w:right="144"/>
              <w:jc w:val="both"/>
              <w:rPr>
                <w:rFonts w:ascii="Georgia" w:eastAsia="Georgia" w:hAnsi="Georgia" w:cs="Georgia"/>
                <w:sz w:val="24"/>
                <w:szCs w:val="24"/>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6B314D">
              <w:rPr>
                <w:rFonts w:ascii="Georgia" w:hAnsi="Georgia" w:cstheme="minorHAnsi"/>
              </w:rPr>
            </w:r>
            <w:r w:rsidR="006B314D">
              <w:rPr>
                <w:rFonts w:ascii="Georgia" w:hAnsi="Georgia" w:cstheme="minorHAnsi"/>
              </w:rPr>
              <w:fldChar w:fldCharType="separate"/>
            </w:r>
            <w:r w:rsidRPr="008133FE">
              <w:rPr>
                <w:rFonts w:ascii="Georgia" w:hAnsi="Georgia" w:cstheme="minorHAnsi"/>
              </w:rPr>
              <w:fldChar w:fldCharType="end"/>
            </w:r>
            <w:r w:rsidR="007C1D27">
              <w:rPr>
                <w:rFonts w:ascii="Georgia" w:eastAsia="Georgia" w:hAnsi="Georgia" w:cs="Georgia"/>
                <w:color w:val="000000"/>
              </w:rPr>
              <w:t xml:space="preserve"> Public interest or exercise of official au</w:t>
            </w:r>
            <w:r>
              <w:rPr>
                <w:rFonts w:ascii="Georgia" w:eastAsia="Georgia" w:hAnsi="Georgia" w:cs="Georgia"/>
                <w:color w:val="000000"/>
              </w:rPr>
              <w:t>thority of a public institution</w:t>
            </w:r>
          </w:p>
        </w:tc>
        <w:tc>
          <w:tcPr>
            <w:tcW w:w="454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4E5C46" w:rsidRDefault="004E5C46" w:rsidP="0086270F">
            <w:pPr>
              <w:ind w:left="144" w:right="144"/>
              <w:rPr>
                <w:rFonts w:ascii="Georgia" w:eastAsia="Georgia" w:hAnsi="Georgia" w:cs="Georgia"/>
                <w:sz w:val="24"/>
                <w:szCs w:val="24"/>
              </w:rPr>
            </w:pPr>
            <w:r w:rsidRPr="0086270F">
              <w:rPr>
                <w:rFonts w:ascii="Georgia" w:eastAsia="Georgia" w:hAnsi="Georgia" w:cs="Georgia"/>
                <w:i/>
                <w:color w:val="0070C0"/>
              </w:rPr>
              <w:t>[Please specify.]</w:t>
            </w:r>
          </w:p>
          <w:p w:rsidR="00D9541A" w:rsidRDefault="004E5C46" w:rsidP="0086270F">
            <w:pPr>
              <w:ind w:left="144" w:right="144"/>
              <w:rPr>
                <w:rFonts w:ascii="Georgia" w:eastAsia="Georgia" w:hAnsi="Georgia" w:cs="Georgia"/>
                <w:sz w:val="24"/>
                <w:szCs w:val="24"/>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rsidTr="002B1FC0">
        <w:trPr>
          <w:trHeight w:val="432"/>
        </w:trPr>
        <w:tc>
          <w:tcPr>
            <w:tcW w:w="438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tcPr>
          <w:p w:rsidR="00D9541A" w:rsidRDefault="004E5C46" w:rsidP="006A0D6B">
            <w:pPr>
              <w:ind w:left="144" w:right="144"/>
              <w:jc w:val="both"/>
              <w:rPr>
                <w:rFonts w:ascii="Georgia" w:eastAsia="Georgia" w:hAnsi="Georgia" w:cs="Georgia"/>
                <w:sz w:val="24"/>
                <w:szCs w:val="24"/>
              </w:rPr>
            </w:pPr>
            <w:r w:rsidRPr="008133FE">
              <w:rPr>
                <w:rFonts w:ascii="Georgia" w:hAnsi="Georgia" w:cstheme="minorHAnsi"/>
              </w:rPr>
              <w:lastRenderedPageBreak/>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6B314D">
              <w:rPr>
                <w:rFonts w:ascii="Georgia" w:hAnsi="Georgia" w:cstheme="minorHAnsi"/>
              </w:rPr>
            </w:r>
            <w:r w:rsidR="006B314D">
              <w:rPr>
                <w:rFonts w:ascii="Georgia" w:hAnsi="Georgia" w:cstheme="minorHAnsi"/>
              </w:rPr>
              <w:fldChar w:fldCharType="separate"/>
            </w:r>
            <w:r w:rsidRPr="008133FE">
              <w:rPr>
                <w:rFonts w:ascii="Georgia" w:hAnsi="Georgia" w:cstheme="minorHAnsi"/>
              </w:rPr>
              <w:fldChar w:fldCharType="end"/>
            </w:r>
            <w:r>
              <w:rPr>
                <w:rFonts w:ascii="Georgia" w:hAnsi="Georgia" w:cstheme="minorHAnsi"/>
              </w:rPr>
              <w:t xml:space="preserve"> </w:t>
            </w:r>
            <w:r w:rsidR="007C1D27">
              <w:rPr>
                <w:rFonts w:ascii="Georgia" w:eastAsia="Georgia" w:hAnsi="Georgia" w:cs="Georgia"/>
                <w:color w:val="000000"/>
              </w:rPr>
              <w:t>Vital interests of data subjects</w:t>
            </w:r>
          </w:p>
        </w:tc>
        <w:tc>
          <w:tcPr>
            <w:tcW w:w="454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4E5C46" w:rsidRPr="0086270F" w:rsidRDefault="004E5C46" w:rsidP="0086270F">
            <w:pPr>
              <w:ind w:left="144" w:right="144"/>
              <w:rPr>
                <w:rFonts w:ascii="Georgia" w:eastAsia="Georgia" w:hAnsi="Georgia" w:cs="Georgia"/>
                <w:color w:val="0070C0"/>
                <w:sz w:val="24"/>
                <w:szCs w:val="24"/>
              </w:rPr>
            </w:pPr>
            <w:r w:rsidRPr="0086270F">
              <w:rPr>
                <w:rFonts w:ascii="Georgia" w:eastAsia="Georgia" w:hAnsi="Georgia" w:cs="Georgia"/>
                <w:i/>
                <w:color w:val="0070C0"/>
              </w:rPr>
              <w:t>[Provide detail.]</w:t>
            </w:r>
          </w:p>
          <w:p w:rsidR="00D9541A" w:rsidRDefault="004E5C46" w:rsidP="0086270F">
            <w:pPr>
              <w:ind w:left="144" w:right="144"/>
              <w:rPr>
                <w:rFonts w:ascii="Georgia" w:eastAsia="Georgia" w:hAnsi="Georgia" w:cs="Georgia"/>
                <w:sz w:val="24"/>
                <w:szCs w:val="24"/>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rsidTr="002B1FC0">
        <w:trPr>
          <w:trHeight w:val="432"/>
        </w:trPr>
        <w:tc>
          <w:tcPr>
            <w:tcW w:w="438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tcPr>
          <w:p w:rsidR="00D9541A" w:rsidRDefault="004E5C46" w:rsidP="006A0D6B">
            <w:pPr>
              <w:ind w:left="144" w:right="144"/>
              <w:jc w:val="both"/>
              <w:rPr>
                <w:rFonts w:ascii="Georgia" w:eastAsia="Georgia" w:hAnsi="Georgia" w:cs="Georgia"/>
                <w:sz w:val="24"/>
                <w:szCs w:val="24"/>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6B314D">
              <w:rPr>
                <w:rFonts w:ascii="Georgia" w:hAnsi="Georgia" w:cstheme="minorHAnsi"/>
              </w:rPr>
            </w:r>
            <w:r w:rsidR="006B314D">
              <w:rPr>
                <w:rFonts w:ascii="Georgia" w:hAnsi="Georgia" w:cstheme="minorHAnsi"/>
              </w:rPr>
              <w:fldChar w:fldCharType="separate"/>
            </w:r>
            <w:r w:rsidRPr="008133FE">
              <w:rPr>
                <w:rFonts w:ascii="Georgia" w:hAnsi="Georgia" w:cstheme="minorHAnsi"/>
              </w:rPr>
              <w:fldChar w:fldCharType="end"/>
            </w:r>
            <w:r w:rsidR="007C1D27">
              <w:rPr>
                <w:rFonts w:ascii="Georgia" w:eastAsia="Georgia" w:hAnsi="Georgia" w:cs="Georgia"/>
                <w:color w:val="000000"/>
              </w:rPr>
              <w:t xml:space="preserve"> Legitimate</w:t>
            </w:r>
            <w:r>
              <w:rPr>
                <w:rFonts w:ascii="Georgia" w:eastAsia="Georgia" w:hAnsi="Georgia" w:cs="Georgia"/>
                <w:color w:val="000000"/>
              </w:rPr>
              <w:t xml:space="preserve"> interests of a private company</w:t>
            </w:r>
          </w:p>
        </w:tc>
        <w:tc>
          <w:tcPr>
            <w:tcW w:w="454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4E5C46" w:rsidRPr="0086270F" w:rsidRDefault="004E5C46" w:rsidP="0086270F">
            <w:pPr>
              <w:ind w:left="144" w:right="144"/>
              <w:rPr>
                <w:rFonts w:ascii="Georgia" w:eastAsia="Georgia" w:hAnsi="Georgia" w:cs="Georgia"/>
                <w:color w:val="0070C0"/>
                <w:sz w:val="24"/>
                <w:szCs w:val="24"/>
              </w:rPr>
            </w:pPr>
            <w:r w:rsidRPr="0086270F">
              <w:rPr>
                <w:rFonts w:ascii="Georgia" w:eastAsia="Georgia" w:hAnsi="Georgia" w:cs="Georgia"/>
                <w:i/>
                <w:color w:val="0070C0"/>
              </w:rPr>
              <w:t>[Provide detail.]</w:t>
            </w:r>
          </w:p>
          <w:p w:rsidR="00D9541A" w:rsidRDefault="004E5C46" w:rsidP="0086270F">
            <w:pPr>
              <w:ind w:left="144" w:right="144"/>
              <w:rPr>
                <w:rFonts w:ascii="Georgia" w:eastAsia="Georgia" w:hAnsi="Georgia" w:cs="Georgia"/>
                <w:sz w:val="24"/>
                <w:szCs w:val="24"/>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D9541A" w:rsidRDefault="00D9541A" w:rsidP="0086270F">
      <w:pPr>
        <w:pBdr>
          <w:top w:val="nil"/>
          <w:left w:val="nil"/>
          <w:bottom w:val="nil"/>
          <w:right w:val="nil"/>
          <w:between w:val="nil"/>
        </w:pBdr>
        <w:tabs>
          <w:tab w:val="left" w:pos="1276"/>
        </w:tabs>
        <w:jc w:val="both"/>
        <w:rPr>
          <w:rFonts w:ascii="Georgia" w:eastAsia="Georgia" w:hAnsi="Georgia" w:cs="Georgia"/>
        </w:rPr>
      </w:pPr>
    </w:p>
    <w:p w:rsidR="00D9541A" w:rsidRDefault="007C1D27" w:rsidP="0086270F">
      <w:pPr>
        <w:jc w:val="both"/>
        <w:rPr>
          <w:rFonts w:ascii="Georgia" w:eastAsia="Georgia" w:hAnsi="Georgia" w:cs="Georgia"/>
          <w:b/>
        </w:rPr>
      </w:pPr>
      <w:r>
        <w:rPr>
          <w:rFonts w:ascii="Georgia" w:eastAsia="Georgia" w:hAnsi="Georgia" w:cs="Georgia"/>
          <w:b/>
        </w:rPr>
        <w:t>7. Lawful Basis: Special Categories of Personal Data</w:t>
      </w:r>
    </w:p>
    <w:p w:rsidR="00D9541A" w:rsidRDefault="007C1D27" w:rsidP="0086270F">
      <w:pPr>
        <w:pBdr>
          <w:top w:val="nil"/>
          <w:left w:val="nil"/>
          <w:bottom w:val="nil"/>
          <w:right w:val="nil"/>
          <w:between w:val="nil"/>
        </w:pBdr>
        <w:tabs>
          <w:tab w:val="left" w:pos="1276"/>
        </w:tabs>
        <w:jc w:val="both"/>
        <w:rPr>
          <w:rFonts w:ascii="Georgia" w:eastAsia="Georgia" w:hAnsi="Georgia" w:cs="Georgia"/>
        </w:rPr>
      </w:pPr>
      <w:r>
        <w:rPr>
          <w:rFonts w:ascii="Georgia" w:eastAsia="Georgia" w:hAnsi="Georgia" w:cs="Georgia"/>
        </w:rPr>
        <w:t xml:space="preserve">Processing special categories of personal data includes the following: </w:t>
      </w:r>
    </w:p>
    <w:p w:rsidR="00D9541A" w:rsidRDefault="007C1D27" w:rsidP="0086270F">
      <w:pPr>
        <w:numPr>
          <w:ilvl w:val="0"/>
          <w:numId w:val="3"/>
        </w:numPr>
        <w:pBdr>
          <w:top w:val="nil"/>
          <w:left w:val="nil"/>
          <w:bottom w:val="nil"/>
          <w:right w:val="nil"/>
          <w:between w:val="nil"/>
        </w:pBdr>
        <w:jc w:val="both"/>
        <w:rPr>
          <w:rFonts w:ascii="Georgia" w:eastAsia="Georgia" w:hAnsi="Georgia" w:cs="Georgia"/>
        </w:rPr>
      </w:pPr>
      <w:r>
        <w:rPr>
          <w:rFonts w:ascii="Georgia" w:eastAsia="Georgia" w:hAnsi="Georgia" w:cs="Georgia"/>
        </w:rPr>
        <w:t xml:space="preserve">processing personal data revealing </w:t>
      </w:r>
    </w:p>
    <w:p w:rsidR="00D9541A" w:rsidRDefault="007C1D27" w:rsidP="0086270F">
      <w:pPr>
        <w:numPr>
          <w:ilvl w:val="0"/>
          <w:numId w:val="7"/>
        </w:numPr>
        <w:pBdr>
          <w:top w:val="nil"/>
          <w:left w:val="nil"/>
          <w:bottom w:val="nil"/>
          <w:right w:val="nil"/>
          <w:between w:val="nil"/>
        </w:pBdr>
        <w:jc w:val="both"/>
        <w:rPr>
          <w:rFonts w:ascii="Georgia" w:eastAsia="Georgia" w:hAnsi="Georgia" w:cs="Georgia"/>
        </w:rPr>
      </w:pPr>
      <w:r>
        <w:rPr>
          <w:rFonts w:ascii="Georgia" w:eastAsia="Georgia" w:hAnsi="Georgia" w:cs="Georgia"/>
        </w:rPr>
        <w:t>racial origin,</w:t>
      </w:r>
    </w:p>
    <w:p w:rsidR="00D9541A" w:rsidRDefault="007C1D27" w:rsidP="0086270F">
      <w:pPr>
        <w:numPr>
          <w:ilvl w:val="0"/>
          <w:numId w:val="7"/>
        </w:numPr>
        <w:pBdr>
          <w:top w:val="nil"/>
          <w:left w:val="nil"/>
          <w:bottom w:val="nil"/>
          <w:right w:val="nil"/>
          <w:between w:val="nil"/>
        </w:pBdr>
        <w:jc w:val="both"/>
        <w:rPr>
          <w:rFonts w:ascii="Georgia" w:eastAsia="Georgia" w:hAnsi="Georgia" w:cs="Georgia"/>
        </w:rPr>
      </w:pPr>
      <w:r>
        <w:rPr>
          <w:rFonts w:ascii="Georgia" w:eastAsia="Georgia" w:hAnsi="Georgia" w:cs="Georgia"/>
        </w:rPr>
        <w:t>ethnic origin,</w:t>
      </w:r>
    </w:p>
    <w:p w:rsidR="00D9541A" w:rsidRDefault="007C1D27" w:rsidP="0086270F">
      <w:pPr>
        <w:numPr>
          <w:ilvl w:val="0"/>
          <w:numId w:val="7"/>
        </w:numPr>
        <w:pBdr>
          <w:top w:val="nil"/>
          <w:left w:val="nil"/>
          <w:bottom w:val="nil"/>
          <w:right w:val="nil"/>
          <w:between w:val="nil"/>
        </w:pBdr>
        <w:jc w:val="both"/>
        <w:rPr>
          <w:rFonts w:ascii="Georgia" w:eastAsia="Georgia" w:hAnsi="Georgia" w:cs="Georgia"/>
        </w:rPr>
      </w:pPr>
      <w:r>
        <w:rPr>
          <w:rFonts w:ascii="Georgia" w:eastAsia="Georgia" w:hAnsi="Georgia" w:cs="Georgia"/>
        </w:rPr>
        <w:t>political opinions,</w:t>
      </w:r>
    </w:p>
    <w:p w:rsidR="00D9541A" w:rsidRDefault="007C1D27" w:rsidP="0086270F">
      <w:pPr>
        <w:numPr>
          <w:ilvl w:val="0"/>
          <w:numId w:val="7"/>
        </w:numPr>
        <w:pBdr>
          <w:top w:val="nil"/>
          <w:left w:val="nil"/>
          <w:bottom w:val="nil"/>
          <w:right w:val="nil"/>
          <w:between w:val="nil"/>
        </w:pBdr>
        <w:jc w:val="both"/>
        <w:rPr>
          <w:rFonts w:ascii="Georgia" w:eastAsia="Georgia" w:hAnsi="Georgia" w:cs="Georgia"/>
        </w:rPr>
      </w:pPr>
      <w:r>
        <w:rPr>
          <w:rFonts w:ascii="Georgia" w:eastAsia="Georgia" w:hAnsi="Georgia" w:cs="Georgia"/>
        </w:rPr>
        <w:t>religious beliefs,</w:t>
      </w:r>
    </w:p>
    <w:p w:rsidR="00D9541A" w:rsidRDefault="007C1D27" w:rsidP="0086270F">
      <w:pPr>
        <w:numPr>
          <w:ilvl w:val="0"/>
          <w:numId w:val="7"/>
        </w:numPr>
        <w:pBdr>
          <w:top w:val="nil"/>
          <w:left w:val="nil"/>
          <w:bottom w:val="nil"/>
          <w:right w:val="nil"/>
          <w:between w:val="nil"/>
        </w:pBdr>
        <w:jc w:val="both"/>
        <w:rPr>
          <w:rFonts w:ascii="Georgia" w:eastAsia="Georgia" w:hAnsi="Georgia" w:cs="Georgia"/>
        </w:rPr>
      </w:pPr>
      <w:r>
        <w:rPr>
          <w:rFonts w:ascii="Georgia" w:eastAsia="Georgia" w:hAnsi="Georgia" w:cs="Georgia"/>
        </w:rPr>
        <w:t>philosophical beliefs, or</w:t>
      </w:r>
    </w:p>
    <w:p w:rsidR="00D9541A" w:rsidRDefault="007C1D27" w:rsidP="0086270F">
      <w:pPr>
        <w:numPr>
          <w:ilvl w:val="0"/>
          <w:numId w:val="7"/>
        </w:numPr>
        <w:pBdr>
          <w:top w:val="nil"/>
          <w:left w:val="nil"/>
          <w:bottom w:val="nil"/>
          <w:right w:val="nil"/>
          <w:between w:val="nil"/>
        </w:pBdr>
        <w:jc w:val="both"/>
        <w:rPr>
          <w:rFonts w:ascii="Georgia" w:eastAsia="Georgia" w:hAnsi="Georgia" w:cs="Georgia"/>
        </w:rPr>
      </w:pPr>
      <w:r>
        <w:rPr>
          <w:rFonts w:ascii="Georgia" w:eastAsia="Georgia" w:hAnsi="Georgia" w:cs="Georgia"/>
        </w:rPr>
        <w:t>trade-union membership;</w:t>
      </w:r>
    </w:p>
    <w:p w:rsidR="00D9541A" w:rsidRDefault="007C1D27" w:rsidP="0086270F">
      <w:pPr>
        <w:numPr>
          <w:ilvl w:val="0"/>
          <w:numId w:val="13"/>
        </w:numPr>
        <w:pBdr>
          <w:top w:val="nil"/>
          <w:left w:val="nil"/>
          <w:bottom w:val="nil"/>
          <w:right w:val="nil"/>
          <w:between w:val="nil"/>
        </w:pBdr>
        <w:jc w:val="both"/>
        <w:rPr>
          <w:rFonts w:ascii="Georgia" w:eastAsia="Georgia" w:hAnsi="Georgia" w:cs="Georgia"/>
        </w:rPr>
      </w:pPr>
      <w:r>
        <w:rPr>
          <w:rFonts w:ascii="Georgia" w:eastAsia="Georgia" w:hAnsi="Georgia" w:cs="Georgia"/>
        </w:rPr>
        <w:t>processing genetic data for the purpose of uniquely identifying a natural person;</w:t>
      </w:r>
    </w:p>
    <w:p w:rsidR="00D9541A" w:rsidRDefault="007C1D27" w:rsidP="0086270F">
      <w:pPr>
        <w:numPr>
          <w:ilvl w:val="0"/>
          <w:numId w:val="13"/>
        </w:numPr>
        <w:pBdr>
          <w:top w:val="nil"/>
          <w:left w:val="nil"/>
          <w:bottom w:val="nil"/>
          <w:right w:val="nil"/>
          <w:between w:val="nil"/>
        </w:pBdr>
        <w:jc w:val="both"/>
        <w:rPr>
          <w:rFonts w:ascii="Georgia" w:eastAsia="Georgia" w:hAnsi="Georgia" w:cs="Georgia"/>
        </w:rPr>
      </w:pPr>
      <w:r>
        <w:rPr>
          <w:rFonts w:ascii="Georgia" w:eastAsia="Georgia" w:hAnsi="Georgia" w:cs="Georgia"/>
        </w:rPr>
        <w:t>processing biometric data for the purpose of uniquely identifying a natural person;</w:t>
      </w:r>
    </w:p>
    <w:p w:rsidR="00D9541A" w:rsidRDefault="007C1D27" w:rsidP="0086270F">
      <w:pPr>
        <w:numPr>
          <w:ilvl w:val="0"/>
          <w:numId w:val="13"/>
        </w:numPr>
        <w:pBdr>
          <w:top w:val="nil"/>
          <w:left w:val="nil"/>
          <w:bottom w:val="nil"/>
          <w:right w:val="nil"/>
          <w:between w:val="nil"/>
        </w:pBdr>
        <w:jc w:val="both"/>
        <w:rPr>
          <w:rFonts w:ascii="Georgia" w:eastAsia="Georgia" w:hAnsi="Georgia" w:cs="Georgia"/>
        </w:rPr>
      </w:pPr>
      <w:r>
        <w:rPr>
          <w:rFonts w:ascii="Georgia" w:eastAsia="Georgia" w:hAnsi="Georgia" w:cs="Georgia"/>
        </w:rPr>
        <w:t>processing data concerning health;</w:t>
      </w:r>
    </w:p>
    <w:p w:rsidR="00D9541A" w:rsidRDefault="007C1D27" w:rsidP="0086270F">
      <w:pPr>
        <w:numPr>
          <w:ilvl w:val="0"/>
          <w:numId w:val="13"/>
        </w:numPr>
        <w:pBdr>
          <w:top w:val="nil"/>
          <w:left w:val="nil"/>
          <w:bottom w:val="nil"/>
          <w:right w:val="nil"/>
          <w:between w:val="nil"/>
        </w:pBdr>
        <w:jc w:val="both"/>
        <w:rPr>
          <w:rFonts w:ascii="Georgia" w:eastAsia="Georgia" w:hAnsi="Georgia" w:cs="Georgia"/>
        </w:rPr>
      </w:pPr>
      <w:r>
        <w:rPr>
          <w:rFonts w:ascii="Georgia" w:eastAsia="Georgia" w:hAnsi="Georgia" w:cs="Georgia"/>
        </w:rPr>
        <w:t>processing data concerning a natural person’s sex life;</w:t>
      </w:r>
    </w:p>
    <w:p w:rsidR="00D9541A" w:rsidRDefault="007C1D27" w:rsidP="0086270F">
      <w:pPr>
        <w:numPr>
          <w:ilvl w:val="0"/>
          <w:numId w:val="13"/>
        </w:numPr>
        <w:pBdr>
          <w:top w:val="nil"/>
          <w:left w:val="nil"/>
          <w:bottom w:val="nil"/>
          <w:right w:val="nil"/>
          <w:between w:val="nil"/>
        </w:pBdr>
        <w:jc w:val="both"/>
        <w:rPr>
          <w:rFonts w:ascii="Georgia" w:eastAsia="Georgia" w:hAnsi="Georgia" w:cs="Georgia"/>
        </w:rPr>
      </w:pPr>
      <w:r>
        <w:rPr>
          <w:rFonts w:ascii="Georgia" w:eastAsia="Georgia" w:hAnsi="Georgia" w:cs="Georgia"/>
        </w:rPr>
        <w:t xml:space="preserve">processing data concerning a natural person’s sexual orientation. </w:t>
      </w:r>
    </w:p>
    <w:p w:rsidR="00D9541A" w:rsidRDefault="00D9541A" w:rsidP="0086270F">
      <w:pPr>
        <w:pBdr>
          <w:top w:val="nil"/>
          <w:left w:val="nil"/>
          <w:bottom w:val="nil"/>
          <w:right w:val="nil"/>
          <w:between w:val="nil"/>
        </w:pBdr>
        <w:ind w:left="720"/>
        <w:jc w:val="both"/>
        <w:rPr>
          <w:rFonts w:ascii="Georgia" w:eastAsia="Georgia" w:hAnsi="Georgia" w:cs="Georgia"/>
        </w:rPr>
      </w:pPr>
    </w:p>
    <w:p w:rsidR="00D9541A" w:rsidRDefault="007C1D27" w:rsidP="0086270F">
      <w:pPr>
        <w:pBdr>
          <w:top w:val="nil"/>
          <w:left w:val="nil"/>
          <w:bottom w:val="nil"/>
          <w:right w:val="nil"/>
          <w:between w:val="nil"/>
        </w:pBdr>
        <w:tabs>
          <w:tab w:val="left" w:pos="1276"/>
        </w:tabs>
        <w:jc w:val="both"/>
        <w:rPr>
          <w:rFonts w:ascii="Georgia" w:eastAsia="Georgia" w:hAnsi="Georgia" w:cs="Georgia"/>
        </w:rPr>
      </w:pPr>
      <w:r>
        <w:rPr>
          <w:rFonts w:ascii="Georgia" w:eastAsia="Georgia" w:hAnsi="Georgia" w:cs="Georgia"/>
        </w:rPr>
        <w:t xml:space="preserve">If processing special categories of personal data, in addition to the Article 6 lawful basis, you must also satisfy one of the following conditions as set out under </w:t>
      </w:r>
      <w:hyperlink r:id="rId10" w:anchor="d1e1797-1-1">
        <w:r>
          <w:rPr>
            <w:rFonts w:ascii="Georgia" w:eastAsia="Georgia" w:hAnsi="Georgia" w:cs="Georgia"/>
            <w:color w:val="0000FF"/>
            <w:u w:val="single"/>
          </w:rPr>
          <w:t>Article 9 GDPR</w:t>
        </w:r>
      </w:hyperlink>
      <w:r>
        <w:rPr>
          <w:rFonts w:ascii="Georgia" w:eastAsia="Georgia" w:hAnsi="Georgia" w:cs="Georgia"/>
        </w:rPr>
        <w:t xml:space="preserve">. Note that processing of special categories of personal data for research purposes is typically based on explicit consent. </w:t>
      </w:r>
    </w:p>
    <w:tbl>
      <w:tblPr>
        <w:tblStyle w:val="afffb"/>
        <w:tblW w:w="9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339"/>
      </w:tblGrid>
      <w:tr w:rsidR="00D9541A" w:rsidTr="0025249B">
        <w:trPr>
          <w:trHeight w:val="432"/>
        </w:trPr>
        <w:tc>
          <w:tcPr>
            <w:tcW w:w="4675" w:type="dxa"/>
            <w:tcBorders>
              <w:top w:val="single" w:sz="4" w:space="0" w:color="auto"/>
              <w:left w:val="single" w:sz="4" w:space="0" w:color="auto"/>
              <w:bottom w:val="single" w:sz="4" w:space="0" w:color="auto"/>
              <w:right w:val="single" w:sz="4" w:space="0" w:color="auto"/>
            </w:tcBorders>
            <w:shd w:val="clear" w:color="auto" w:fill="000000" w:themeFill="text1"/>
            <w:tcMar>
              <w:top w:w="29" w:type="dxa"/>
              <w:left w:w="72" w:type="dxa"/>
              <w:bottom w:w="29" w:type="dxa"/>
              <w:right w:w="72" w:type="dxa"/>
            </w:tcMar>
            <w:vAlign w:val="center"/>
          </w:tcPr>
          <w:p w:rsidR="00D9541A" w:rsidRDefault="007C1D27" w:rsidP="0086270F">
            <w:pPr>
              <w:spacing w:line="276" w:lineRule="auto"/>
              <w:ind w:left="144"/>
              <w:rPr>
                <w:rFonts w:ascii="Georgia" w:eastAsia="Georgia" w:hAnsi="Georgia" w:cs="Georgia"/>
                <w:color w:val="FFFFFF"/>
              </w:rPr>
            </w:pPr>
            <w:r>
              <w:rPr>
                <w:rFonts w:ascii="Georgia" w:eastAsia="Georgia" w:hAnsi="Georgia" w:cs="Georgia"/>
                <w:color w:val="FFFFFF"/>
              </w:rPr>
              <w:t>Legal Basis for the Processing of Special Categories of Personal Data</w:t>
            </w:r>
          </w:p>
        </w:tc>
        <w:tc>
          <w:tcPr>
            <w:tcW w:w="433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9541A" w:rsidRDefault="007C1D27" w:rsidP="0086270F">
            <w:pPr>
              <w:spacing w:line="276" w:lineRule="auto"/>
              <w:ind w:left="144"/>
              <w:rPr>
                <w:rFonts w:ascii="Georgia" w:eastAsia="Georgia" w:hAnsi="Georgia" w:cs="Georgia"/>
                <w:color w:val="FFFFFF"/>
              </w:rPr>
            </w:pPr>
            <w:r>
              <w:rPr>
                <w:rFonts w:ascii="Georgia" w:eastAsia="Georgia" w:hAnsi="Georgia" w:cs="Georgia"/>
                <w:color w:val="FFFFFF"/>
              </w:rPr>
              <w:t>Details</w:t>
            </w:r>
          </w:p>
        </w:tc>
      </w:tr>
      <w:tr w:rsidR="00D9541A" w:rsidTr="0025249B">
        <w:trPr>
          <w:trHeight w:val="432"/>
        </w:trPr>
        <w:tc>
          <w:tcPr>
            <w:tcW w:w="4675" w:type="dxa"/>
            <w:tcBorders>
              <w:top w:val="single" w:sz="4" w:space="0" w:color="auto"/>
            </w:tcBorders>
            <w:tcMar>
              <w:top w:w="29" w:type="dxa"/>
              <w:left w:w="72" w:type="dxa"/>
              <w:bottom w:w="29" w:type="dxa"/>
              <w:right w:w="72" w:type="dxa"/>
            </w:tcMar>
          </w:tcPr>
          <w:p w:rsidR="00D9541A" w:rsidRDefault="004E5C46" w:rsidP="0086270F">
            <w:pPr>
              <w:spacing w:line="276" w:lineRule="auto"/>
              <w:ind w:left="144" w:right="144"/>
              <w:rPr>
                <w:rFonts w:ascii="Georgia" w:eastAsia="Georgia" w:hAnsi="Georgia" w:cs="Georgia"/>
                <w:i/>
                <w:color w:val="7F7F7F"/>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6B314D">
              <w:rPr>
                <w:rFonts w:ascii="Georgia" w:hAnsi="Georgia" w:cstheme="minorHAnsi"/>
              </w:rPr>
            </w:r>
            <w:r w:rsidR="006B314D">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w:t>
            </w:r>
            <w:r w:rsidR="007C1D27">
              <w:rPr>
                <w:rFonts w:ascii="Georgia" w:eastAsia="Georgia" w:hAnsi="Georgia" w:cs="Georgia"/>
              </w:rPr>
              <w:t xml:space="preserve">Explicit consent </w:t>
            </w:r>
          </w:p>
        </w:tc>
        <w:tc>
          <w:tcPr>
            <w:tcW w:w="4339" w:type="dxa"/>
            <w:tcBorders>
              <w:top w:val="single" w:sz="4" w:space="0" w:color="auto"/>
            </w:tcBorders>
          </w:tcPr>
          <w:p w:rsidR="00D9541A" w:rsidRPr="005F0CE3" w:rsidRDefault="007C1D27" w:rsidP="0086270F">
            <w:pPr>
              <w:spacing w:line="276" w:lineRule="auto"/>
              <w:ind w:left="144" w:right="144"/>
              <w:rPr>
                <w:rFonts w:ascii="Georgia" w:eastAsia="Georgia" w:hAnsi="Georgia" w:cs="Georgia"/>
                <w:i/>
                <w:color w:val="0070C0"/>
              </w:rPr>
            </w:pPr>
            <w:r w:rsidRPr="005F0CE3">
              <w:rPr>
                <w:rFonts w:ascii="Georgia" w:eastAsia="Georgia" w:hAnsi="Georgia" w:cs="Georgia"/>
                <w:i/>
                <w:color w:val="0070C0"/>
              </w:rPr>
              <w:t>[Describe the explicit consent documentation procedures.]</w:t>
            </w:r>
          </w:p>
          <w:p w:rsidR="00D9541A" w:rsidRDefault="004E5C46" w:rsidP="0086270F">
            <w:pPr>
              <w:spacing w:line="276" w:lineRule="auto"/>
              <w:ind w:left="144" w:right="144"/>
              <w:rPr>
                <w:rFonts w:ascii="Georgia" w:eastAsia="Georgia" w:hAnsi="Georgia" w:cs="Georgia"/>
                <w:i/>
                <w:color w:val="7F7F7F"/>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rPr>
          <w:trHeight w:val="432"/>
        </w:trPr>
        <w:tc>
          <w:tcPr>
            <w:tcW w:w="4675" w:type="dxa"/>
            <w:tcMar>
              <w:top w:w="29" w:type="dxa"/>
              <w:left w:w="72" w:type="dxa"/>
              <w:bottom w:w="29" w:type="dxa"/>
              <w:right w:w="72" w:type="dxa"/>
            </w:tcMar>
          </w:tcPr>
          <w:p w:rsidR="00D9541A" w:rsidRDefault="004E5C46" w:rsidP="0086270F">
            <w:pPr>
              <w:spacing w:line="276" w:lineRule="auto"/>
              <w:ind w:left="144" w:right="144"/>
              <w:rPr>
                <w:rFonts w:ascii="Georgia" w:eastAsia="Georgia" w:hAnsi="Georgia" w:cs="Georgia"/>
                <w:i/>
                <w:color w:val="7F7F7F"/>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6B314D">
              <w:rPr>
                <w:rFonts w:ascii="Georgia" w:hAnsi="Georgia" w:cstheme="minorHAnsi"/>
              </w:rPr>
            </w:r>
            <w:r w:rsidR="006B314D">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w:t>
            </w:r>
            <w:r w:rsidR="007C1D27">
              <w:rPr>
                <w:rFonts w:ascii="Georgia" w:eastAsia="Georgia" w:hAnsi="Georgia" w:cs="Georgia"/>
              </w:rPr>
              <w:t>Authorized by law</w:t>
            </w:r>
          </w:p>
        </w:tc>
        <w:tc>
          <w:tcPr>
            <w:tcW w:w="4339" w:type="dxa"/>
          </w:tcPr>
          <w:p w:rsidR="00D9541A" w:rsidRPr="005F0CE3" w:rsidRDefault="007C1D27" w:rsidP="0086270F">
            <w:pPr>
              <w:spacing w:line="276" w:lineRule="auto"/>
              <w:ind w:left="144" w:right="144"/>
              <w:rPr>
                <w:rFonts w:ascii="Georgia" w:eastAsia="Georgia" w:hAnsi="Georgia" w:cs="Georgia"/>
                <w:i/>
                <w:color w:val="0070C0"/>
              </w:rPr>
            </w:pPr>
            <w:r w:rsidRPr="005F0CE3">
              <w:rPr>
                <w:rFonts w:ascii="Georgia" w:eastAsia="Georgia" w:hAnsi="Georgia" w:cs="Georgia"/>
                <w:i/>
                <w:color w:val="0070C0"/>
              </w:rPr>
              <w:t>[Please specify.]</w:t>
            </w:r>
          </w:p>
          <w:p w:rsidR="00D9541A" w:rsidRDefault="004E5C46" w:rsidP="0086270F">
            <w:pPr>
              <w:spacing w:line="276" w:lineRule="auto"/>
              <w:ind w:left="144" w:right="144"/>
              <w:rPr>
                <w:rFonts w:ascii="Georgia" w:eastAsia="Georgia" w:hAnsi="Georgia" w:cs="Georgia"/>
                <w:i/>
                <w:color w:val="7F7F7F"/>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rPr>
          <w:trHeight w:val="432"/>
        </w:trPr>
        <w:tc>
          <w:tcPr>
            <w:tcW w:w="4675" w:type="dxa"/>
            <w:tcMar>
              <w:top w:w="29" w:type="dxa"/>
              <w:left w:w="72" w:type="dxa"/>
              <w:bottom w:w="29" w:type="dxa"/>
              <w:right w:w="72" w:type="dxa"/>
            </w:tcMar>
          </w:tcPr>
          <w:p w:rsidR="00D9541A" w:rsidRDefault="004E5C46" w:rsidP="006A0D6B">
            <w:pPr>
              <w:spacing w:line="276" w:lineRule="auto"/>
              <w:ind w:left="144" w:right="144"/>
              <w:jc w:val="both"/>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6B314D">
              <w:rPr>
                <w:rFonts w:ascii="Georgia" w:hAnsi="Georgia" w:cstheme="minorHAnsi"/>
              </w:rPr>
            </w:r>
            <w:r w:rsidR="006B314D">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w:t>
            </w:r>
            <w:r w:rsidR="007C1D27">
              <w:rPr>
                <w:rFonts w:ascii="Georgia" w:eastAsia="Georgia" w:hAnsi="Georgia" w:cs="Georgia"/>
              </w:rPr>
              <w:t>Vital interests of the data subject or another person</w:t>
            </w:r>
          </w:p>
        </w:tc>
        <w:tc>
          <w:tcPr>
            <w:tcW w:w="4339" w:type="dxa"/>
          </w:tcPr>
          <w:p w:rsidR="00D9541A" w:rsidRPr="005F0CE3" w:rsidRDefault="007C1D27" w:rsidP="0086270F">
            <w:pPr>
              <w:spacing w:line="276" w:lineRule="auto"/>
              <w:ind w:left="144" w:right="144"/>
              <w:rPr>
                <w:rFonts w:ascii="Georgia" w:eastAsia="Georgia" w:hAnsi="Georgia" w:cs="Georgia"/>
                <w:i/>
                <w:color w:val="0070C0"/>
              </w:rPr>
            </w:pPr>
            <w:r w:rsidRPr="005F0CE3">
              <w:rPr>
                <w:rFonts w:ascii="Georgia" w:eastAsia="Georgia" w:hAnsi="Georgia" w:cs="Georgia"/>
                <w:i/>
                <w:color w:val="0070C0"/>
              </w:rPr>
              <w:t>[Provide detail.]</w:t>
            </w:r>
          </w:p>
          <w:p w:rsidR="00D9541A" w:rsidRDefault="004E5C46" w:rsidP="0086270F">
            <w:pPr>
              <w:spacing w:line="276" w:lineRule="auto"/>
              <w:ind w:left="144" w:right="144"/>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rPr>
          <w:trHeight w:val="432"/>
        </w:trPr>
        <w:tc>
          <w:tcPr>
            <w:tcW w:w="4675" w:type="dxa"/>
            <w:tcMar>
              <w:top w:w="29" w:type="dxa"/>
              <w:left w:w="72" w:type="dxa"/>
              <w:bottom w:w="29" w:type="dxa"/>
              <w:right w:w="72" w:type="dxa"/>
            </w:tcMar>
          </w:tcPr>
          <w:p w:rsidR="00D9541A" w:rsidRDefault="004E5C46" w:rsidP="006A0D6B">
            <w:pPr>
              <w:spacing w:line="276" w:lineRule="auto"/>
              <w:ind w:left="144" w:right="144"/>
              <w:jc w:val="both"/>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6B314D">
              <w:rPr>
                <w:rFonts w:ascii="Georgia" w:hAnsi="Georgia" w:cstheme="minorHAnsi"/>
              </w:rPr>
            </w:r>
            <w:r w:rsidR="006B314D">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w:t>
            </w:r>
            <w:r w:rsidR="007C1D27">
              <w:rPr>
                <w:rFonts w:ascii="Georgia" w:eastAsia="Georgia" w:hAnsi="Georgia" w:cs="Georgia"/>
              </w:rPr>
              <w:t>Carried out (internally) by a not-for-profit organization with a political, philosophical, religious, or trade union aim</w:t>
            </w:r>
          </w:p>
        </w:tc>
        <w:tc>
          <w:tcPr>
            <w:tcW w:w="4339" w:type="dxa"/>
          </w:tcPr>
          <w:p w:rsidR="00D9541A" w:rsidRPr="005F0CE3" w:rsidRDefault="007C1D27" w:rsidP="0086270F">
            <w:pPr>
              <w:spacing w:line="276" w:lineRule="auto"/>
              <w:ind w:left="144" w:right="144"/>
              <w:rPr>
                <w:rFonts w:ascii="Georgia" w:eastAsia="Georgia" w:hAnsi="Georgia" w:cs="Georgia"/>
                <w:i/>
                <w:color w:val="0070C0"/>
              </w:rPr>
            </w:pPr>
            <w:r w:rsidRPr="005F0CE3">
              <w:rPr>
                <w:rFonts w:ascii="Georgia" w:eastAsia="Georgia" w:hAnsi="Georgia" w:cs="Georgia"/>
                <w:i/>
                <w:color w:val="0070C0"/>
              </w:rPr>
              <w:t>[Provide detail.]</w:t>
            </w:r>
          </w:p>
          <w:p w:rsidR="00D9541A" w:rsidRDefault="004E5C46" w:rsidP="0086270F">
            <w:pPr>
              <w:spacing w:line="276" w:lineRule="auto"/>
              <w:ind w:left="144" w:right="144"/>
              <w:rPr>
                <w:rFonts w:ascii="Georgia" w:eastAsia="Georgia" w:hAnsi="Georgia" w:cs="Georgia"/>
                <w:i/>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rPr>
          <w:trHeight w:val="432"/>
        </w:trPr>
        <w:tc>
          <w:tcPr>
            <w:tcW w:w="4675" w:type="dxa"/>
            <w:tcMar>
              <w:top w:w="29" w:type="dxa"/>
              <w:left w:w="72" w:type="dxa"/>
              <w:bottom w:w="29" w:type="dxa"/>
              <w:right w:w="72" w:type="dxa"/>
            </w:tcMar>
          </w:tcPr>
          <w:p w:rsidR="00D9541A" w:rsidRDefault="004E5C46" w:rsidP="0086270F">
            <w:pPr>
              <w:spacing w:line="276" w:lineRule="auto"/>
              <w:ind w:left="144" w:right="144"/>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6B314D">
              <w:rPr>
                <w:rFonts w:ascii="Georgia" w:hAnsi="Georgia" w:cstheme="minorHAnsi"/>
              </w:rPr>
            </w:r>
            <w:r w:rsidR="006B314D">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w:t>
            </w:r>
            <w:r w:rsidR="007C1D27">
              <w:rPr>
                <w:rFonts w:ascii="Georgia" w:eastAsia="Georgia" w:hAnsi="Georgia" w:cs="Georgia"/>
              </w:rPr>
              <w:t>Information that has already been made public by data subject</w:t>
            </w:r>
          </w:p>
        </w:tc>
        <w:tc>
          <w:tcPr>
            <w:tcW w:w="4339" w:type="dxa"/>
          </w:tcPr>
          <w:p w:rsidR="00D9541A" w:rsidRPr="005F0CE3" w:rsidRDefault="007C1D27" w:rsidP="0086270F">
            <w:pPr>
              <w:spacing w:line="276" w:lineRule="auto"/>
              <w:ind w:left="144" w:right="144"/>
              <w:rPr>
                <w:rFonts w:ascii="Georgia" w:eastAsia="Georgia" w:hAnsi="Georgia" w:cs="Georgia"/>
                <w:i/>
                <w:color w:val="0070C0"/>
              </w:rPr>
            </w:pPr>
            <w:r w:rsidRPr="005F0CE3">
              <w:rPr>
                <w:rFonts w:ascii="Georgia" w:eastAsia="Georgia" w:hAnsi="Georgia" w:cs="Georgia"/>
                <w:i/>
                <w:color w:val="0070C0"/>
              </w:rPr>
              <w:t>[Provide detail.]</w:t>
            </w:r>
          </w:p>
          <w:p w:rsidR="00D9541A" w:rsidRDefault="004E5C46" w:rsidP="0086270F">
            <w:pPr>
              <w:spacing w:line="276" w:lineRule="auto"/>
              <w:ind w:left="144" w:right="144"/>
              <w:rPr>
                <w:rFonts w:ascii="Georgia" w:eastAsia="Georgia" w:hAnsi="Georgia" w:cs="Georgia"/>
                <w:i/>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rPr>
          <w:trHeight w:val="432"/>
        </w:trPr>
        <w:tc>
          <w:tcPr>
            <w:tcW w:w="4675" w:type="dxa"/>
            <w:tcMar>
              <w:top w:w="29" w:type="dxa"/>
              <w:left w:w="72" w:type="dxa"/>
              <w:bottom w:w="29" w:type="dxa"/>
              <w:right w:w="72" w:type="dxa"/>
            </w:tcMar>
          </w:tcPr>
          <w:p w:rsidR="00D9541A" w:rsidRDefault="004E5C46" w:rsidP="006A0D6B">
            <w:pPr>
              <w:spacing w:line="276" w:lineRule="auto"/>
              <w:ind w:left="144" w:right="144"/>
              <w:jc w:val="both"/>
              <w:rPr>
                <w:rFonts w:ascii="Georgia" w:eastAsia="Georgia" w:hAnsi="Georgia" w:cs="Georgia"/>
              </w:rPr>
            </w:pPr>
            <w:r w:rsidRPr="008133FE">
              <w:rPr>
                <w:rFonts w:ascii="Georgia" w:hAnsi="Georgia" w:cstheme="minorHAnsi"/>
              </w:rPr>
              <w:lastRenderedPageBreak/>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6B314D">
              <w:rPr>
                <w:rFonts w:ascii="Georgia" w:hAnsi="Georgia" w:cstheme="minorHAnsi"/>
              </w:rPr>
            </w:r>
            <w:r w:rsidR="006B314D">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w:t>
            </w:r>
            <w:r w:rsidR="007C1D27">
              <w:rPr>
                <w:rFonts w:ascii="Georgia" w:eastAsia="Georgia" w:hAnsi="Georgia" w:cs="Georgia"/>
              </w:rPr>
              <w:t xml:space="preserve">Necessary for the establishment, exercise, or defense of legal claims </w:t>
            </w:r>
          </w:p>
        </w:tc>
        <w:tc>
          <w:tcPr>
            <w:tcW w:w="4339" w:type="dxa"/>
          </w:tcPr>
          <w:p w:rsidR="00D9541A" w:rsidRPr="005F0CE3" w:rsidRDefault="007C1D27" w:rsidP="0086270F">
            <w:pPr>
              <w:spacing w:line="276" w:lineRule="auto"/>
              <w:ind w:left="144" w:right="144"/>
              <w:rPr>
                <w:rFonts w:ascii="Georgia" w:eastAsia="Georgia" w:hAnsi="Georgia" w:cs="Georgia"/>
                <w:i/>
                <w:color w:val="0070C0"/>
              </w:rPr>
            </w:pPr>
            <w:r w:rsidRPr="005F0CE3">
              <w:rPr>
                <w:rFonts w:ascii="Georgia" w:eastAsia="Georgia" w:hAnsi="Georgia" w:cs="Georgia"/>
                <w:i/>
                <w:color w:val="0070C0"/>
              </w:rPr>
              <w:t>[Provide detail.]</w:t>
            </w:r>
          </w:p>
          <w:p w:rsidR="00D9541A" w:rsidRDefault="004E5C46" w:rsidP="0086270F">
            <w:pPr>
              <w:spacing w:line="276" w:lineRule="auto"/>
              <w:ind w:left="144" w:right="144"/>
              <w:rPr>
                <w:rFonts w:ascii="Georgia" w:eastAsia="Georgia" w:hAnsi="Georgia" w:cs="Georgia"/>
                <w:i/>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rPr>
          <w:trHeight w:val="432"/>
        </w:trPr>
        <w:tc>
          <w:tcPr>
            <w:tcW w:w="4675" w:type="dxa"/>
            <w:tcMar>
              <w:top w:w="29" w:type="dxa"/>
              <w:left w:w="72" w:type="dxa"/>
              <w:bottom w:w="29" w:type="dxa"/>
              <w:right w:w="72" w:type="dxa"/>
            </w:tcMar>
          </w:tcPr>
          <w:p w:rsidR="00D9541A" w:rsidRDefault="004E5C46" w:rsidP="0086270F">
            <w:pPr>
              <w:spacing w:line="276" w:lineRule="auto"/>
              <w:ind w:left="144" w:right="144"/>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6B314D">
              <w:rPr>
                <w:rFonts w:ascii="Georgia" w:hAnsi="Georgia" w:cstheme="minorHAnsi"/>
              </w:rPr>
            </w:r>
            <w:r w:rsidR="006B314D">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w:t>
            </w:r>
            <w:r w:rsidR="007C1D27">
              <w:rPr>
                <w:rFonts w:ascii="Georgia" w:eastAsia="Georgia" w:hAnsi="Georgia" w:cs="Georgia"/>
              </w:rPr>
              <w:t xml:space="preserve">Necessary for substantial public interest </w:t>
            </w:r>
          </w:p>
        </w:tc>
        <w:tc>
          <w:tcPr>
            <w:tcW w:w="4339" w:type="dxa"/>
          </w:tcPr>
          <w:p w:rsidR="00D9541A" w:rsidRPr="005F0CE3" w:rsidRDefault="007C1D27" w:rsidP="0086270F">
            <w:pPr>
              <w:spacing w:line="276" w:lineRule="auto"/>
              <w:ind w:left="144" w:right="144"/>
              <w:rPr>
                <w:rFonts w:ascii="Georgia" w:eastAsia="Georgia" w:hAnsi="Georgia" w:cs="Georgia"/>
                <w:i/>
                <w:color w:val="0070C0"/>
              </w:rPr>
            </w:pPr>
            <w:r w:rsidRPr="005F0CE3">
              <w:rPr>
                <w:rFonts w:ascii="Georgia" w:eastAsia="Georgia" w:hAnsi="Georgia" w:cs="Georgia"/>
                <w:i/>
                <w:color w:val="0070C0"/>
              </w:rPr>
              <w:t>[Provide detail.]</w:t>
            </w:r>
          </w:p>
          <w:p w:rsidR="00D9541A" w:rsidRDefault="004E5C46" w:rsidP="0086270F">
            <w:pPr>
              <w:spacing w:line="276" w:lineRule="auto"/>
              <w:ind w:left="144" w:right="144"/>
              <w:rPr>
                <w:rFonts w:ascii="Georgia" w:eastAsia="Georgia" w:hAnsi="Georgia" w:cs="Georgia"/>
                <w:i/>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rPr>
          <w:trHeight w:val="432"/>
        </w:trPr>
        <w:tc>
          <w:tcPr>
            <w:tcW w:w="4675" w:type="dxa"/>
            <w:tcMar>
              <w:top w:w="29" w:type="dxa"/>
              <w:left w:w="72" w:type="dxa"/>
              <w:bottom w:w="29" w:type="dxa"/>
              <w:right w:w="72" w:type="dxa"/>
            </w:tcMar>
          </w:tcPr>
          <w:p w:rsidR="00D9541A" w:rsidRDefault="004E5C46" w:rsidP="0086270F">
            <w:pPr>
              <w:spacing w:line="276" w:lineRule="auto"/>
              <w:ind w:left="144" w:right="144"/>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6B314D">
              <w:rPr>
                <w:rFonts w:ascii="Georgia" w:hAnsi="Georgia" w:cstheme="minorHAnsi"/>
              </w:rPr>
            </w:r>
            <w:r w:rsidR="006B314D">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w:t>
            </w:r>
            <w:r w:rsidR="007C1D27">
              <w:rPr>
                <w:rFonts w:ascii="Georgia" w:eastAsia="Georgia" w:hAnsi="Georgia" w:cs="Georgia"/>
              </w:rPr>
              <w:t>Necessary for reasons of public interest in the area of public health</w:t>
            </w:r>
          </w:p>
        </w:tc>
        <w:tc>
          <w:tcPr>
            <w:tcW w:w="4339" w:type="dxa"/>
          </w:tcPr>
          <w:p w:rsidR="00D9541A" w:rsidRPr="005F0CE3" w:rsidRDefault="007C1D27" w:rsidP="0086270F">
            <w:pPr>
              <w:spacing w:line="276" w:lineRule="auto"/>
              <w:ind w:left="144" w:right="144"/>
              <w:rPr>
                <w:rFonts w:ascii="Georgia" w:eastAsia="Georgia" w:hAnsi="Georgia" w:cs="Georgia"/>
                <w:i/>
                <w:color w:val="0070C0"/>
              </w:rPr>
            </w:pPr>
            <w:r w:rsidRPr="005F0CE3">
              <w:rPr>
                <w:rFonts w:ascii="Georgia" w:eastAsia="Georgia" w:hAnsi="Georgia" w:cs="Georgia"/>
                <w:i/>
                <w:color w:val="0070C0"/>
              </w:rPr>
              <w:t>[Provide detail.]</w:t>
            </w:r>
          </w:p>
          <w:p w:rsidR="00D9541A" w:rsidRDefault="004E5C46" w:rsidP="0086270F">
            <w:pPr>
              <w:spacing w:line="276" w:lineRule="auto"/>
              <w:ind w:left="144" w:right="144"/>
              <w:rPr>
                <w:rFonts w:ascii="Georgia" w:eastAsia="Georgia" w:hAnsi="Georgia" w:cs="Georgia"/>
                <w:i/>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rPr>
          <w:trHeight w:val="432"/>
        </w:trPr>
        <w:tc>
          <w:tcPr>
            <w:tcW w:w="4675" w:type="dxa"/>
            <w:tcMar>
              <w:top w:w="29" w:type="dxa"/>
              <w:left w:w="72" w:type="dxa"/>
              <w:bottom w:w="29" w:type="dxa"/>
              <w:right w:w="72" w:type="dxa"/>
            </w:tcMar>
          </w:tcPr>
          <w:p w:rsidR="00D9541A" w:rsidRDefault="004E5C46" w:rsidP="006A0D6B">
            <w:pPr>
              <w:spacing w:line="276" w:lineRule="auto"/>
              <w:ind w:left="144" w:right="144"/>
              <w:jc w:val="both"/>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6B314D">
              <w:rPr>
                <w:rFonts w:ascii="Georgia" w:hAnsi="Georgia" w:cstheme="minorHAnsi"/>
              </w:rPr>
            </w:r>
            <w:r w:rsidR="006B314D">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w:t>
            </w:r>
            <w:r w:rsidR="007C1D27">
              <w:rPr>
                <w:rFonts w:ascii="Georgia" w:eastAsia="Georgia" w:hAnsi="Georgia" w:cs="Georgia"/>
              </w:rPr>
              <w:t>Archiving purposes in the public interest/scientific or historical research purposes/statistical purposes</w:t>
            </w:r>
          </w:p>
        </w:tc>
        <w:tc>
          <w:tcPr>
            <w:tcW w:w="4339" w:type="dxa"/>
          </w:tcPr>
          <w:p w:rsidR="00D9541A" w:rsidRPr="005F0CE3" w:rsidRDefault="007C1D27" w:rsidP="0086270F">
            <w:pPr>
              <w:spacing w:line="276" w:lineRule="auto"/>
              <w:ind w:left="144" w:right="144"/>
              <w:rPr>
                <w:rFonts w:ascii="Georgia" w:eastAsia="Georgia" w:hAnsi="Georgia" w:cs="Georgia"/>
                <w:i/>
                <w:color w:val="0070C0"/>
              </w:rPr>
            </w:pPr>
            <w:r w:rsidRPr="005F0CE3">
              <w:rPr>
                <w:rFonts w:ascii="Georgia" w:eastAsia="Georgia" w:hAnsi="Georgia" w:cs="Georgia"/>
                <w:i/>
                <w:color w:val="0070C0"/>
              </w:rPr>
              <w:t>[Provide detail.]</w:t>
            </w:r>
          </w:p>
          <w:p w:rsidR="00D9541A" w:rsidRDefault="004E5C46" w:rsidP="0086270F">
            <w:pPr>
              <w:spacing w:line="276" w:lineRule="auto"/>
              <w:ind w:left="144" w:right="144"/>
              <w:rPr>
                <w:rFonts w:ascii="Georgia" w:eastAsia="Georgia" w:hAnsi="Georgia" w:cs="Georgia"/>
                <w:i/>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D9541A" w:rsidRDefault="00D9541A" w:rsidP="0086270F">
      <w:pPr>
        <w:jc w:val="both"/>
        <w:rPr>
          <w:rFonts w:ascii="Georgia" w:eastAsia="Georgia" w:hAnsi="Georgia" w:cs="Georgia"/>
          <w:b/>
        </w:rPr>
      </w:pPr>
    </w:p>
    <w:p w:rsidR="00D9541A" w:rsidRDefault="007C1D27" w:rsidP="0086270F">
      <w:pPr>
        <w:jc w:val="both"/>
        <w:rPr>
          <w:rFonts w:ascii="Georgia" w:eastAsia="Georgia" w:hAnsi="Georgia" w:cs="Georgia"/>
          <w:b/>
        </w:rPr>
      </w:pPr>
      <w:r>
        <w:rPr>
          <w:rFonts w:ascii="Georgia" w:eastAsia="Georgia" w:hAnsi="Georgia" w:cs="Georgia"/>
          <w:b/>
        </w:rPr>
        <w:t>8. High-Risk Processing</w:t>
      </w:r>
    </w:p>
    <w:p w:rsidR="00D9541A" w:rsidRDefault="007C1D27" w:rsidP="0086270F">
      <w:pPr>
        <w:pBdr>
          <w:top w:val="nil"/>
          <w:left w:val="nil"/>
          <w:bottom w:val="nil"/>
          <w:right w:val="nil"/>
          <w:between w:val="nil"/>
        </w:pBdr>
        <w:tabs>
          <w:tab w:val="left" w:pos="1276"/>
        </w:tabs>
        <w:jc w:val="both"/>
        <w:rPr>
          <w:rFonts w:ascii="Georgia" w:eastAsia="Georgia" w:hAnsi="Georgia" w:cs="Georgia"/>
        </w:rPr>
      </w:pPr>
      <w:r>
        <w:rPr>
          <w:rFonts w:ascii="Georgia" w:eastAsia="Georgia" w:hAnsi="Georgia" w:cs="Georgia"/>
        </w:rPr>
        <w:t>Does the research involve any of the following?</w:t>
      </w:r>
    </w:p>
    <w:p w:rsidR="00D9541A" w:rsidRDefault="007C1D27" w:rsidP="00150C86">
      <w:pPr>
        <w:numPr>
          <w:ilvl w:val="0"/>
          <w:numId w:val="16"/>
        </w:numPr>
        <w:pBdr>
          <w:top w:val="nil"/>
          <w:left w:val="nil"/>
          <w:bottom w:val="nil"/>
          <w:right w:val="nil"/>
          <w:between w:val="nil"/>
        </w:pBdr>
        <w:tabs>
          <w:tab w:val="left" w:pos="1276"/>
        </w:tabs>
        <w:jc w:val="both"/>
        <w:rPr>
          <w:rFonts w:ascii="Georgia" w:eastAsia="Georgia" w:hAnsi="Georgia" w:cs="Georgia"/>
          <w:color w:val="000000"/>
        </w:rPr>
      </w:pPr>
      <w:r>
        <w:rPr>
          <w:rFonts w:ascii="Georgia" w:eastAsia="Georgia" w:hAnsi="Georgia" w:cs="Georgia"/>
          <w:color w:val="000000"/>
        </w:rPr>
        <w:t>evaluating or predicting outcomes in individuals;</w:t>
      </w:r>
    </w:p>
    <w:p w:rsidR="00D9541A" w:rsidRDefault="007C1D27" w:rsidP="00150C86">
      <w:pPr>
        <w:numPr>
          <w:ilvl w:val="0"/>
          <w:numId w:val="16"/>
        </w:numPr>
        <w:pBdr>
          <w:top w:val="nil"/>
          <w:left w:val="nil"/>
          <w:bottom w:val="nil"/>
          <w:right w:val="nil"/>
          <w:between w:val="nil"/>
        </w:pBdr>
        <w:tabs>
          <w:tab w:val="left" w:pos="1276"/>
        </w:tabs>
        <w:jc w:val="both"/>
        <w:rPr>
          <w:rFonts w:ascii="Georgia" w:eastAsia="Georgia" w:hAnsi="Georgia" w:cs="Georgia"/>
          <w:color w:val="000000"/>
        </w:rPr>
      </w:pPr>
      <w:r>
        <w:rPr>
          <w:rFonts w:ascii="Georgia" w:eastAsia="Georgia" w:hAnsi="Georgia" w:cs="Georgia"/>
          <w:color w:val="000000"/>
        </w:rPr>
        <w:t>decision-making by automated means, e.g., using algorithms;</w:t>
      </w:r>
    </w:p>
    <w:p w:rsidR="00D9541A" w:rsidRDefault="007C1D27" w:rsidP="00150C86">
      <w:pPr>
        <w:numPr>
          <w:ilvl w:val="0"/>
          <w:numId w:val="16"/>
        </w:numPr>
        <w:pBdr>
          <w:top w:val="nil"/>
          <w:left w:val="nil"/>
          <w:bottom w:val="nil"/>
          <w:right w:val="nil"/>
          <w:between w:val="nil"/>
        </w:pBdr>
        <w:tabs>
          <w:tab w:val="left" w:pos="1276"/>
        </w:tabs>
        <w:jc w:val="both"/>
        <w:rPr>
          <w:rFonts w:ascii="Georgia" w:eastAsia="Georgia" w:hAnsi="Georgia" w:cs="Georgia"/>
          <w:color w:val="000000"/>
        </w:rPr>
      </w:pPr>
      <w:r>
        <w:rPr>
          <w:rFonts w:ascii="Georgia" w:eastAsia="Georgia" w:hAnsi="Georgia" w:cs="Georgia"/>
          <w:color w:val="000000"/>
        </w:rPr>
        <w:t>monitoring the behaviors of individuals;</w:t>
      </w:r>
    </w:p>
    <w:p w:rsidR="00D9541A" w:rsidRDefault="007C1D27" w:rsidP="00150C86">
      <w:pPr>
        <w:numPr>
          <w:ilvl w:val="0"/>
          <w:numId w:val="16"/>
        </w:numPr>
        <w:pBdr>
          <w:top w:val="nil"/>
          <w:left w:val="nil"/>
          <w:bottom w:val="nil"/>
          <w:right w:val="nil"/>
          <w:between w:val="nil"/>
        </w:pBdr>
        <w:tabs>
          <w:tab w:val="left" w:pos="1276"/>
        </w:tabs>
        <w:jc w:val="both"/>
        <w:rPr>
          <w:rFonts w:ascii="Georgia" w:eastAsia="Georgia" w:hAnsi="Georgia" w:cs="Georgia"/>
          <w:color w:val="000000"/>
        </w:rPr>
      </w:pPr>
      <w:r>
        <w:rPr>
          <w:rFonts w:ascii="Georgia" w:eastAsia="Georgia" w:hAnsi="Georgia" w:cs="Georgia"/>
          <w:color w:val="000000"/>
        </w:rPr>
        <w:t>the surveillance of individuals, use of location, or the use of biometric technology such as facial recognition.</w:t>
      </w:r>
    </w:p>
    <w:tbl>
      <w:tblPr>
        <w:tblStyle w:val="Taulaambquadrcula"/>
        <w:tblW w:w="9014" w:type="dxa"/>
        <w:tblLook w:val="04A0" w:firstRow="1" w:lastRow="0" w:firstColumn="1" w:lastColumn="0" w:noHBand="0" w:noVBand="1"/>
      </w:tblPr>
      <w:tblGrid>
        <w:gridCol w:w="9014"/>
      </w:tblGrid>
      <w:tr w:rsidR="00393914" w:rsidTr="00393914">
        <w:trPr>
          <w:trHeight w:val="624"/>
        </w:trPr>
        <w:tc>
          <w:tcPr>
            <w:tcW w:w="9014" w:type="dxa"/>
          </w:tcPr>
          <w:p w:rsidR="00393914" w:rsidRPr="00393914" w:rsidRDefault="00393914" w:rsidP="00393914">
            <w:pPr>
              <w:pBdr>
                <w:top w:val="nil"/>
                <w:left w:val="nil"/>
                <w:bottom w:val="nil"/>
                <w:right w:val="nil"/>
                <w:between w:val="nil"/>
              </w:pBdr>
              <w:tabs>
                <w:tab w:val="left" w:pos="1276"/>
              </w:tabs>
              <w:spacing w:line="276" w:lineRule="auto"/>
              <w:jc w:val="both"/>
              <w:rPr>
                <w:rFonts w:ascii="Georgia" w:eastAsia="Georgia" w:hAnsi="Georgia" w:cs="Georgia"/>
                <w:color w:val="0070C0"/>
              </w:rPr>
            </w:pPr>
            <w:r w:rsidRPr="00393914">
              <w:rPr>
                <w:rFonts w:ascii="Georgia" w:eastAsia="Georgia" w:hAnsi="Georgia" w:cs="Georgia"/>
                <w:color w:val="0070C0"/>
              </w:rPr>
              <w:t>If so, provide details and describe the impact to the individuals.</w:t>
            </w:r>
          </w:p>
          <w:p w:rsidR="00393914" w:rsidRDefault="00393914" w:rsidP="00393914">
            <w:pPr>
              <w:spacing w:line="276" w:lineRule="auto"/>
              <w:jc w:val="both"/>
              <w:rPr>
                <w:rFonts w:ascii="Georgia" w:eastAsia="Georgia" w:hAnsi="Georgia" w:cs="Georgia"/>
                <w:b/>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393914" w:rsidRDefault="00393914" w:rsidP="00393914">
      <w:pPr>
        <w:jc w:val="both"/>
        <w:rPr>
          <w:rFonts w:ascii="Georgia" w:eastAsia="Georgia" w:hAnsi="Georgia" w:cs="Georgia"/>
          <w:color w:val="FFFFFF"/>
        </w:rPr>
      </w:pPr>
    </w:p>
    <w:p w:rsidR="00D9541A" w:rsidRDefault="007C1D27" w:rsidP="0086270F">
      <w:pPr>
        <w:jc w:val="both"/>
        <w:rPr>
          <w:rFonts w:ascii="Georgia" w:eastAsia="Georgia" w:hAnsi="Georgia" w:cs="Georgia"/>
          <w:b/>
        </w:rPr>
      </w:pPr>
      <w:r>
        <w:rPr>
          <w:rFonts w:ascii="Georgia" w:eastAsia="Georgia" w:hAnsi="Georgia" w:cs="Georgia"/>
          <w:b/>
        </w:rPr>
        <w:t>9. Internal Data Sharing</w:t>
      </w:r>
    </w:p>
    <w:tbl>
      <w:tblPr>
        <w:tblStyle w:val="Taulaambquadrcula"/>
        <w:tblW w:w="9014" w:type="dxa"/>
        <w:tblLook w:val="04A0" w:firstRow="1" w:lastRow="0" w:firstColumn="1" w:lastColumn="0" w:noHBand="0" w:noVBand="1"/>
      </w:tblPr>
      <w:tblGrid>
        <w:gridCol w:w="9014"/>
      </w:tblGrid>
      <w:tr w:rsidR="00393914" w:rsidTr="00205EBE">
        <w:trPr>
          <w:trHeight w:val="624"/>
        </w:trPr>
        <w:tc>
          <w:tcPr>
            <w:tcW w:w="9014" w:type="dxa"/>
          </w:tcPr>
          <w:p w:rsidR="00393914" w:rsidRPr="006A0D6B" w:rsidRDefault="006A0D6B" w:rsidP="00393914">
            <w:pPr>
              <w:pBdr>
                <w:top w:val="nil"/>
                <w:left w:val="nil"/>
                <w:bottom w:val="nil"/>
                <w:right w:val="nil"/>
                <w:between w:val="nil"/>
              </w:pBdr>
              <w:tabs>
                <w:tab w:val="left" w:pos="1276"/>
              </w:tabs>
              <w:jc w:val="both"/>
              <w:rPr>
                <w:rFonts w:ascii="Georgia" w:eastAsia="Georgia" w:hAnsi="Georgia" w:cs="Georgia"/>
                <w:color w:val="0070C0"/>
              </w:rPr>
            </w:pPr>
            <w:r w:rsidRPr="006A0D6B">
              <w:rPr>
                <w:rFonts w:ascii="Georgia" w:eastAsia="Georgia" w:hAnsi="Georgia" w:cs="Georgia"/>
                <w:color w:val="0070C0"/>
              </w:rPr>
              <w:t xml:space="preserve">Will the personal data be shared internally (i.e., within UPF)? </w:t>
            </w:r>
            <w:r w:rsidR="00393914" w:rsidRPr="006A0D6B">
              <w:rPr>
                <w:rFonts w:ascii="Georgia" w:eastAsia="Georgia" w:hAnsi="Georgia" w:cs="Georgia"/>
                <w:color w:val="0070C0"/>
              </w:rPr>
              <w:t>If so, provide details on the data sharing including information on the necessity for the processing, the format of the data that is to be shared, with whom the data will be shared, and confirmation of the security measures in place to protect the data in transit.</w:t>
            </w:r>
          </w:p>
          <w:p w:rsidR="00393914" w:rsidRDefault="00393914" w:rsidP="00205EBE">
            <w:pPr>
              <w:spacing w:line="276" w:lineRule="auto"/>
              <w:jc w:val="both"/>
              <w:rPr>
                <w:rFonts w:ascii="Georgia" w:eastAsia="Georgia" w:hAnsi="Georgia" w:cs="Georgia"/>
                <w:b/>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393914" w:rsidRDefault="00393914" w:rsidP="00393914">
      <w:pPr>
        <w:jc w:val="both"/>
        <w:rPr>
          <w:rFonts w:ascii="Georgia" w:eastAsia="Georgia" w:hAnsi="Georgia" w:cs="Georgia"/>
          <w:color w:val="FFFFFF"/>
        </w:rPr>
      </w:pPr>
    </w:p>
    <w:p w:rsidR="00D9541A" w:rsidRDefault="007C1D27" w:rsidP="0086270F">
      <w:pPr>
        <w:jc w:val="both"/>
        <w:rPr>
          <w:rFonts w:ascii="Georgia" w:eastAsia="Georgia" w:hAnsi="Georgia" w:cs="Georgia"/>
          <w:b/>
        </w:rPr>
      </w:pPr>
      <w:r>
        <w:rPr>
          <w:rFonts w:ascii="Georgia" w:eastAsia="Georgia" w:hAnsi="Georgia" w:cs="Georgia"/>
          <w:b/>
        </w:rPr>
        <w:t>10. Third Parties</w:t>
      </w:r>
    </w:p>
    <w:tbl>
      <w:tblPr>
        <w:tblStyle w:val="Taulaambquadrcula"/>
        <w:tblW w:w="9014" w:type="dxa"/>
        <w:tblLook w:val="04A0" w:firstRow="1" w:lastRow="0" w:firstColumn="1" w:lastColumn="0" w:noHBand="0" w:noVBand="1"/>
      </w:tblPr>
      <w:tblGrid>
        <w:gridCol w:w="9014"/>
      </w:tblGrid>
      <w:tr w:rsidR="00150C86" w:rsidTr="00205EBE">
        <w:trPr>
          <w:trHeight w:val="624"/>
        </w:trPr>
        <w:tc>
          <w:tcPr>
            <w:tcW w:w="9014" w:type="dxa"/>
          </w:tcPr>
          <w:p w:rsidR="00150C86" w:rsidRPr="00393914" w:rsidRDefault="006A0D6B" w:rsidP="00205EBE">
            <w:pPr>
              <w:pBdr>
                <w:top w:val="nil"/>
                <w:left w:val="nil"/>
                <w:bottom w:val="nil"/>
                <w:right w:val="nil"/>
                <w:between w:val="nil"/>
              </w:pBdr>
              <w:tabs>
                <w:tab w:val="left" w:pos="1276"/>
              </w:tabs>
              <w:jc w:val="both"/>
              <w:rPr>
                <w:rFonts w:ascii="Georgia" w:eastAsia="Georgia" w:hAnsi="Georgia" w:cs="Georgia"/>
                <w:color w:val="0070C0"/>
              </w:rPr>
            </w:pPr>
            <w:r w:rsidRPr="006A0D6B">
              <w:rPr>
                <w:rFonts w:ascii="Georgia" w:eastAsia="Georgia" w:hAnsi="Georgia" w:cs="Georgia"/>
                <w:color w:val="0070C0"/>
              </w:rPr>
              <w:t xml:space="preserve">Will the personal data be shared with third parties, including IT service providers, cloud-based solutions, subcontractors, etc.? </w:t>
            </w:r>
            <w:r w:rsidR="00150C86" w:rsidRPr="00393914">
              <w:rPr>
                <w:rFonts w:ascii="Georgia" w:eastAsia="Georgia" w:hAnsi="Georgia" w:cs="Georgia"/>
                <w:color w:val="0070C0"/>
              </w:rPr>
              <w:t xml:space="preserve">If so, provide </w:t>
            </w:r>
            <w:r w:rsidR="00150C86" w:rsidRPr="00150C86">
              <w:rPr>
                <w:rFonts w:ascii="Georgia" w:eastAsia="Georgia" w:hAnsi="Georgia" w:cs="Georgia"/>
                <w:color w:val="0070C0"/>
              </w:rPr>
              <w:t>details including information on the contractual arrangements in place and confirm what due diligence has been carried out.</w:t>
            </w:r>
          </w:p>
          <w:p w:rsidR="00150C86" w:rsidRDefault="00150C86" w:rsidP="00205EBE">
            <w:pPr>
              <w:spacing w:line="276" w:lineRule="auto"/>
              <w:jc w:val="both"/>
              <w:rPr>
                <w:rFonts w:ascii="Georgia" w:eastAsia="Georgia" w:hAnsi="Georgia" w:cs="Georgia"/>
                <w:b/>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150C86" w:rsidRDefault="00150C86" w:rsidP="00150C86">
      <w:pPr>
        <w:jc w:val="both"/>
        <w:rPr>
          <w:rFonts w:ascii="Georgia" w:eastAsia="Georgia" w:hAnsi="Georgia" w:cs="Georgia"/>
          <w:color w:val="FFFFFF"/>
        </w:rPr>
      </w:pPr>
    </w:p>
    <w:p w:rsidR="00D9541A" w:rsidRDefault="007C1D27" w:rsidP="0086270F">
      <w:pPr>
        <w:jc w:val="both"/>
        <w:rPr>
          <w:rFonts w:ascii="Georgia" w:eastAsia="Georgia" w:hAnsi="Georgia" w:cs="Georgia"/>
          <w:b/>
        </w:rPr>
      </w:pPr>
      <w:r>
        <w:rPr>
          <w:rFonts w:ascii="Georgia" w:eastAsia="Georgia" w:hAnsi="Georgia" w:cs="Georgia"/>
          <w:b/>
        </w:rPr>
        <w:t>11. International Data Transfers</w:t>
      </w:r>
    </w:p>
    <w:tbl>
      <w:tblPr>
        <w:tblStyle w:val="Taulaambquadrcula"/>
        <w:tblW w:w="9014" w:type="dxa"/>
        <w:tblLook w:val="04A0" w:firstRow="1" w:lastRow="0" w:firstColumn="1" w:lastColumn="0" w:noHBand="0" w:noVBand="1"/>
      </w:tblPr>
      <w:tblGrid>
        <w:gridCol w:w="9014"/>
      </w:tblGrid>
      <w:tr w:rsidR="00150C86" w:rsidTr="005B3D94">
        <w:trPr>
          <w:trHeight w:val="276"/>
        </w:trPr>
        <w:tc>
          <w:tcPr>
            <w:tcW w:w="9014" w:type="dxa"/>
          </w:tcPr>
          <w:p w:rsidR="00150C86" w:rsidRPr="00150C86" w:rsidRDefault="006A0D6B" w:rsidP="00150C86">
            <w:pPr>
              <w:pBdr>
                <w:top w:val="nil"/>
                <w:left w:val="nil"/>
                <w:bottom w:val="nil"/>
                <w:right w:val="nil"/>
                <w:between w:val="nil"/>
              </w:pBdr>
              <w:tabs>
                <w:tab w:val="left" w:pos="1276"/>
              </w:tabs>
              <w:spacing w:line="276" w:lineRule="auto"/>
              <w:jc w:val="both"/>
              <w:rPr>
                <w:rFonts w:ascii="Georgia" w:eastAsia="Georgia" w:hAnsi="Georgia" w:cs="Georgia"/>
                <w:color w:val="0070C0"/>
              </w:rPr>
            </w:pPr>
            <w:r w:rsidRPr="006A0D6B">
              <w:rPr>
                <w:rFonts w:ascii="Georgia" w:eastAsia="Georgia" w:hAnsi="Georgia" w:cs="Georgia"/>
                <w:color w:val="0070C0"/>
              </w:rPr>
              <w:t>Will the personal data be transferred or stored outside the European Economic Area (EEA) at any point or placed with cloud providers that store data outside the EEA?</w:t>
            </w:r>
            <w:r w:rsidRPr="006A0D6B">
              <w:rPr>
                <w:rFonts w:ascii="Georgia" w:eastAsia="Georgia" w:hAnsi="Georgia" w:cs="Georgia"/>
                <w:color w:val="0070C0"/>
                <w:vertAlign w:val="superscript"/>
              </w:rPr>
              <w:footnoteReference w:id="1"/>
            </w:r>
            <w:r w:rsidRPr="006A0D6B">
              <w:rPr>
                <w:rFonts w:ascii="Georgia" w:eastAsia="Georgia" w:hAnsi="Georgia" w:cs="Georgia"/>
                <w:color w:val="0070C0"/>
              </w:rPr>
              <w:t xml:space="preserve"> </w:t>
            </w:r>
            <w:r w:rsidR="00150C86" w:rsidRPr="00393914">
              <w:rPr>
                <w:rFonts w:ascii="Georgia" w:eastAsia="Georgia" w:hAnsi="Georgia" w:cs="Georgia"/>
                <w:color w:val="0070C0"/>
              </w:rPr>
              <w:t xml:space="preserve">If so, provide </w:t>
            </w:r>
            <w:r w:rsidR="00150C86" w:rsidRPr="00150C86">
              <w:rPr>
                <w:rFonts w:ascii="Georgia" w:eastAsia="Georgia" w:hAnsi="Georgia" w:cs="Georgia"/>
                <w:color w:val="0070C0"/>
              </w:rPr>
              <w:t>details</w:t>
            </w:r>
            <w:r w:rsidR="00150C86">
              <w:rPr>
                <w:rFonts w:ascii="Georgia" w:eastAsia="Georgia" w:hAnsi="Georgia" w:cs="Georgia"/>
                <w:color w:val="0070C0"/>
              </w:rPr>
              <w:t xml:space="preserve">. </w:t>
            </w:r>
            <w:r w:rsidR="00150C86" w:rsidRPr="00150C86">
              <w:rPr>
                <w:rFonts w:ascii="Georgia" w:eastAsia="Georgia" w:hAnsi="Georgia" w:cs="Georgia"/>
                <w:color w:val="0070C0"/>
              </w:rPr>
              <w:t>Have you ensured that suitable conditions for transferring the data are in place? Provide details or state if unsure. These include:</w:t>
            </w:r>
          </w:p>
          <w:p w:rsidR="00150C86" w:rsidRPr="00150C86" w:rsidRDefault="00150C86" w:rsidP="00150C86">
            <w:pPr>
              <w:pStyle w:val="Pargrafdellista"/>
              <w:widowControl w:val="0"/>
              <w:numPr>
                <w:ilvl w:val="0"/>
                <w:numId w:val="14"/>
              </w:numPr>
              <w:pBdr>
                <w:top w:val="nil"/>
                <w:left w:val="nil"/>
                <w:bottom w:val="nil"/>
                <w:right w:val="nil"/>
                <w:between w:val="nil"/>
              </w:pBdr>
              <w:tabs>
                <w:tab w:val="left" w:pos="1276"/>
              </w:tabs>
              <w:spacing w:line="276" w:lineRule="auto"/>
              <w:ind w:left="714" w:hanging="357"/>
              <w:jc w:val="both"/>
              <w:rPr>
                <w:rFonts w:ascii="Georgia" w:eastAsia="Georgia" w:hAnsi="Georgia" w:cs="Georgia"/>
                <w:color w:val="0070C0"/>
              </w:rPr>
            </w:pPr>
            <w:r w:rsidRPr="00150C86">
              <w:rPr>
                <w:rFonts w:ascii="Georgia" w:eastAsia="Georgia" w:hAnsi="Georgia" w:cs="Georgia"/>
                <w:color w:val="0070C0"/>
              </w:rPr>
              <w:t>adequate jurisdiction,</w:t>
            </w:r>
          </w:p>
          <w:p w:rsidR="00150C86" w:rsidRPr="00150C86" w:rsidRDefault="00150C86" w:rsidP="00150C86">
            <w:pPr>
              <w:pStyle w:val="Pargrafdellista"/>
              <w:widowControl w:val="0"/>
              <w:numPr>
                <w:ilvl w:val="0"/>
                <w:numId w:val="14"/>
              </w:numPr>
              <w:pBdr>
                <w:top w:val="nil"/>
                <w:left w:val="nil"/>
                <w:bottom w:val="nil"/>
                <w:right w:val="nil"/>
                <w:between w:val="nil"/>
              </w:pBdr>
              <w:tabs>
                <w:tab w:val="left" w:pos="1276"/>
              </w:tabs>
              <w:spacing w:line="276" w:lineRule="auto"/>
              <w:ind w:left="714" w:hanging="357"/>
              <w:jc w:val="both"/>
              <w:rPr>
                <w:rFonts w:ascii="Georgia" w:eastAsia="Georgia" w:hAnsi="Georgia" w:cs="Georgia"/>
                <w:color w:val="0070C0"/>
              </w:rPr>
            </w:pPr>
            <w:r w:rsidRPr="00150C86">
              <w:rPr>
                <w:rFonts w:ascii="Georgia" w:eastAsia="Georgia" w:hAnsi="Georgia" w:cs="Georgia"/>
                <w:color w:val="0070C0"/>
              </w:rPr>
              <w:t>standard contract clauses,</w:t>
            </w:r>
          </w:p>
          <w:p w:rsidR="00150C86" w:rsidRDefault="00150C86" w:rsidP="00150C86">
            <w:pPr>
              <w:pStyle w:val="Pargrafdellista"/>
              <w:widowControl w:val="0"/>
              <w:numPr>
                <w:ilvl w:val="0"/>
                <w:numId w:val="14"/>
              </w:numPr>
              <w:pBdr>
                <w:top w:val="nil"/>
                <w:left w:val="nil"/>
                <w:bottom w:val="nil"/>
                <w:right w:val="nil"/>
                <w:between w:val="nil"/>
              </w:pBdr>
              <w:tabs>
                <w:tab w:val="left" w:pos="1276"/>
              </w:tabs>
              <w:spacing w:line="276" w:lineRule="auto"/>
              <w:ind w:left="714" w:hanging="357"/>
              <w:jc w:val="both"/>
              <w:rPr>
                <w:rFonts w:ascii="Georgia" w:eastAsia="Georgia" w:hAnsi="Georgia" w:cs="Georgia"/>
                <w:color w:val="0070C0"/>
              </w:rPr>
            </w:pPr>
            <w:r w:rsidRPr="00150C86">
              <w:rPr>
                <w:rFonts w:ascii="Georgia" w:eastAsia="Georgia" w:hAnsi="Georgia" w:cs="Georgia"/>
                <w:color w:val="0070C0"/>
              </w:rPr>
              <w:t>binding corporate rules,</w:t>
            </w:r>
          </w:p>
          <w:p w:rsidR="00150C86" w:rsidRPr="00150C86" w:rsidRDefault="00150C86" w:rsidP="00150C86">
            <w:pPr>
              <w:pStyle w:val="Pargrafdellista"/>
              <w:widowControl w:val="0"/>
              <w:numPr>
                <w:ilvl w:val="0"/>
                <w:numId w:val="14"/>
              </w:numPr>
              <w:pBdr>
                <w:top w:val="nil"/>
                <w:left w:val="nil"/>
                <w:bottom w:val="nil"/>
                <w:right w:val="nil"/>
                <w:between w:val="nil"/>
              </w:pBdr>
              <w:tabs>
                <w:tab w:val="left" w:pos="1276"/>
              </w:tabs>
              <w:spacing w:line="276" w:lineRule="auto"/>
              <w:ind w:left="714" w:hanging="357"/>
              <w:jc w:val="both"/>
              <w:rPr>
                <w:rFonts w:ascii="Georgia" w:eastAsia="Georgia" w:hAnsi="Georgia" w:cs="Georgia"/>
                <w:color w:val="0070C0"/>
              </w:rPr>
            </w:pPr>
            <w:r w:rsidRPr="00150C86">
              <w:rPr>
                <w:rFonts w:ascii="Georgia" w:eastAsia="Georgia" w:hAnsi="Georgia" w:cs="Georgia"/>
                <w:color w:val="0070C0"/>
              </w:rPr>
              <w:t>authorization from the Data Protection Authority.</w:t>
            </w:r>
          </w:p>
          <w:p w:rsidR="00150C86" w:rsidRDefault="00150C86" w:rsidP="00150C86">
            <w:pPr>
              <w:spacing w:line="276" w:lineRule="auto"/>
              <w:jc w:val="both"/>
              <w:rPr>
                <w:rFonts w:ascii="Georgia" w:eastAsia="Georgia" w:hAnsi="Georgia" w:cs="Georgia"/>
                <w:b/>
              </w:rPr>
            </w:pPr>
            <w:r w:rsidRPr="006620D7">
              <w:rPr>
                <w:rFonts w:ascii="Georgia" w:hAnsi="Georgia" w:cstheme="minorHAnsi"/>
              </w:rPr>
              <w:lastRenderedPageBreak/>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150C86" w:rsidRDefault="00150C86" w:rsidP="00150C86">
      <w:pPr>
        <w:jc w:val="both"/>
        <w:rPr>
          <w:rFonts w:ascii="Georgia" w:eastAsia="Georgia" w:hAnsi="Georgia" w:cs="Georgia"/>
          <w:color w:val="FFFFFF"/>
        </w:rPr>
      </w:pPr>
    </w:p>
    <w:p w:rsidR="00D9541A" w:rsidRDefault="007C1D27" w:rsidP="00932B99">
      <w:pPr>
        <w:jc w:val="both"/>
        <w:rPr>
          <w:rFonts w:ascii="Georgia" w:eastAsia="Georgia" w:hAnsi="Georgia" w:cs="Georgia"/>
          <w:b/>
        </w:rPr>
      </w:pPr>
      <w:r>
        <w:rPr>
          <w:rFonts w:ascii="Georgia" w:eastAsia="Georgia" w:hAnsi="Georgia" w:cs="Georgia"/>
          <w:b/>
        </w:rPr>
        <w:t>12. Data Retention</w:t>
      </w:r>
    </w:p>
    <w:tbl>
      <w:tblPr>
        <w:tblStyle w:val="Taulaambquadrcula"/>
        <w:tblW w:w="9014" w:type="dxa"/>
        <w:tblLook w:val="04A0" w:firstRow="1" w:lastRow="0" w:firstColumn="1" w:lastColumn="0" w:noHBand="0" w:noVBand="1"/>
      </w:tblPr>
      <w:tblGrid>
        <w:gridCol w:w="9014"/>
      </w:tblGrid>
      <w:tr w:rsidR="00150C86" w:rsidTr="00205EBE">
        <w:trPr>
          <w:trHeight w:val="624"/>
        </w:trPr>
        <w:tc>
          <w:tcPr>
            <w:tcW w:w="9014" w:type="dxa"/>
          </w:tcPr>
          <w:p w:rsidR="00150C86" w:rsidRDefault="00150C86" w:rsidP="00932B99">
            <w:pPr>
              <w:pBdr>
                <w:top w:val="nil"/>
                <w:left w:val="nil"/>
                <w:bottom w:val="nil"/>
                <w:right w:val="nil"/>
                <w:between w:val="nil"/>
              </w:pBdr>
              <w:tabs>
                <w:tab w:val="left" w:pos="1276"/>
              </w:tabs>
              <w:spacing w:line="276" w:lineRule="auto"/>
              <w:jc w:val="both"/>
              <w:rPr>
                <w:rFonts w:ascii="Georgia" w:eastAsia="Georgia" w:hAnsi="Georgia" w:cs="Georgia"/>
                <w:color w:val="0070C0"/>
              </w:rPr>
            </w:pPr>
            <w:r w:rsidRPr="00150C86">
              <w:rPr>
                <w:rFonts w:ascii="Georgia" w:eastAsia="Georgia" w:hAnsi="Georgia" w:cs="Georgia"/>
                <w:color w:val="0070C0"/>
              </w:rPr>
              <w:t>How long will the personal data be retained for and why? Provide details and explain why a shorter retention period would not be appropriate for your research project.</w:t>
            </w:r>
          </w:p>
          <w:p w:rsidR="00150C86" w:rsidRDefault="00150C86" w:rsidP="00932B99">
            <w:pPr>
              <w:spacing w:line="276" w:lineRule="auto"/>
              <w:jc w:val="both"/>
              <w:rPr>
                <w:rFonts w:ascii="Georgia" w:eastAsia="Georgia" w:hAnsi="Georgia" w:cs="Georgia"/>
                <w:b/>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150C86" w:rsidRDefault="00150C86" w:rsidP="0086270F">
      <w:pPr>
        <w:jc w:val="both"/>
        <w:rPr>
          <w:rFonts w:ascii="Georgia" w:eastAsia="Georgia" w:hAnsi="Georgia" w:cs="Georgia"/>
          <w:b/>
        </w:rPr>
      </w:pPr>
    </w:p>
    <w:p w:rsidR="00150C86" w:rsidRPr="00150C86" w:rsidRDefault="007C1D27" w:rsidP="00150C86">
      <w:pPr>
        <w:jc w:val="both"/>
        <w:rPr>
          <w:rFonts w:ascii="Georgia" w:eastAsia="Georgia" w:hAnsi="Georgia" w:cs="Georgia"/>
          <w:b/>
        </w:rPr>
      </w:pPr>
      <w:r>
        <w:rPr>
          <w:rFonts w:ascii="Georgia" w:eastAsia="Georgia" w:hAnsi="Georgia" w:cs="Georgia"/>
          <w:b/>
        </w:rPr>
        <w:t>13. Data Subject Rights</w:t>
      </w:r>
    </w:p>
    <w:tbl>
      <w:tblPr>
        <w:tblStyle w:val="Taulaambquadrcula"/>
        <w:tblW w:w="9014" w:type="dxa"/>
        <w:tblLook w:val="04A0" w:firstRow="1" w:lastRow="0" w:firstColumn="1" w:lastColumn="0" w:noHBand="0" w:noVBand="1"/>
      </w:tblPr>
      <w:tblGrid>
        <w:gridCol w:w="9014"/>
      </w:tblGrid>
      <w:tr w:rsidR="00150C86" w:rsidTr="00205EBE">
        <w:trPr>
          <w:trHeight w:val="624"/>
        </w:trPr>
        <w:tc>
          <w:tcPr>
            <w:tcW w:w="9014" w:type="dxa"/>
          </w:tcPr>
          <w:p w:rsidR="00150C86" w:rsidRPr="00150C86" w:rsidRDefault="00150C86" w:rsidP="006C4113">
            <w:pPr>
              <w:widowControl w:val="0"/>
              <w:pBdr>
                <w:top w:val="nil"/>
                <w:left w:val="nil"/>
                <w:bottom w:val="nil"/>
                <w:right w:val="nil"/>
                <w:between w:val="nil"/>
              </w:pBdr>
              <w:tabs>
                <w:tab w:val="left" w:pos="1276"/>
              </w:tabs>
              <w:spacing w:line="276" w:lineRule="auto"/>
              <w:jc w:val="both"/>
              <w:rPr>
                <w:rFonts w:ascii="Georgia" w:eastAsia="Georgia" w:hAnsi="Georgia" w:cs="Georgia"/>
                <w:color w:val="0070C0"/>
              </w:rPr>
            </w:pPr>
            <w:r w:rsidRPr="00150C86">
              <w:rPr>
                <w:rFonts w:ascii="Georgia" w:eastAsia="Georgia" w:hAnsi="Georgia" w:cs="Georgia"/>
                <w:color w:val="0070C0"/>
              </w:rPr>
              <w:t>What plans are in place for responding to a request from an individual in relation to their data protection rights? These include:</w:t>
            </w:r>
          </w:p>
          <w:p w:rsidR="00150C86" w:rsidRPr="00150C86" w:rsidRDefault="00150C86" w:rsidP="006C4113">
            <w:pPr>
              <w:widowControl w:val="0"/>
              <w:numPr>
                <w:ilvl w:val="0"/>
                <w:numId w:val="15"/>
              </w:numPr>
              <w:pBdr>
                <w:top w:val="nil"/>
                <w:left w:val="nil"/>
                <w:bottom w:val="nil"/>
                <w:right w:val="nil"/>
                <w:between w:val="nil"/>
              </w:pBdr>
              <w:tabs>
                <w:tab w:val="left" w:pos="1276"/>
              </w:tabs>
              <w:spacing w:line="276" w:lineRule="auto"/>
              <w:jc w:val="both"/>
              <w:rPr>
                <w:rFonts w:ascii="Georgia" w:eastAsia="Georgia" w:hAnsi="Georgia" w:cs="Georgia"/>
                <w:color w:val="0070C0"/>
              </w:rPr>
            </w:pPr>
            <w:r w:rsidRPr="00150C86">
              <w:rPr>
                <w:rFonts w:ascii="Georgia" w:eastAsia="Georgia" w:hAnsi="Georgia" w:cs="Georgia"/>
                <w:color w:val="0070C0"/>
              </w:rPr>
              <w:t>right of access,</w:t>
            </w:r>
          </w:p>
          <w:p w:rsidR="00150C86" w:rsidRPr="00150C86" w:rsidRDefault="00150C86" w:rsidP="006C4113">
            <w:pPr>
              <w:widowControl w:val="0"/>
              <w:numPr>
                <w:ilvl w:val="0"/>
                <w:numId w:val="15"/>
              </w:numPr>
              <w:pBdr>
                <w:top w:val="nil"/>
                <w:left w:val="nil"/>
                <w:bottom w:val="nil"/>
                <w:right w:val="nil"/>
                <w:between w:val="nil"/>
              </w:pBdr>
              <w:tabs>
                <w:tab w:val="left" w:pos="1276"/>
              </w:tabs>
              <w:spacing w:line="276" w:lineRule="auto"/>
              <w:jc w:val="both"/>
              <w:rPr>
                <w:rFonts w:ascii="Georgia" w:eastAsia="Georgia" w:hAnsi="Georgia" w:cs="Georgia"/>
                <w:color w:val="0070C0"/>
              </w:rPr>
            </w:pPr>
            <w:r w:rsidRPr="00150C86">
              <w:rPr>
                <w:rFonts w:ascii="Georgia" w:eastAsia="Georgia" w:hAnsi="Georgia" w:cs="Georgia"/>
                <w:color w:val="0070C0"/>
              </w:rPr>
              <w:t>right to rectification,</w:t>
            </w:r>
          </w:p>
          <w:p w:rsidR="00150C86" w:rsidRPr="00150C86" w:rsidRDefault="00150C86" w:rsidP="006C4113">
            <w:pPr>
              <w:widowControl w:val="0"/>
              <w:numPr>
                <w:ilvl w:val="0"/>
                <w:numId w:val="15"/>
              </w:numPr>
              <w:pBdr>
                <w:top w:val="nil"/>
                <w:left w:val="nil"/>
                <w:bottom w:val="nil"/>
                <w:right w:val="nil"/>
                <w:between w:val="nil"/>
              </w:pBdr>
              <w:tabs>
                <w:tab w:val="left" w:pos="1276"/>
              </w:tabs>
              <w:spacing w:line="276" w:lineRule="auto"/>
              <w:jc w:val="both"/>
              <w:rPr>
                <w:rFonts w:ascii="Georgia" w:eastAsia="Georgia" w:hAnsi="Georgia" w:cs="Georgia"/>
                <w:color w:val="0070C0"/>
              </w:rPr>
            </w:pPr>
            <w:r w:rsidRPr="00150C86">
              <w:rPr>
                <w:rFonts w:ascii="Georgia" w:eastAsia="Georgia" w:hAnsi="Georgia" w:cs="Georgia"/>
                <w:color w:val="0070C0"/>
              </w:rPr>
              <w:t>right to erasure,</w:t>
            </w:r>
          </w:p>
          <w:p w:rsidR="00150C86" w:rsidRPr="00150C86" w:rsidRDefault="00150C86" w:rsidP="006C4113">
            <w:pPr>
              <w:widowControl w:val="0"/>
              <w:numPr>
                <w:ilvl w:val="0"/>
                <w:numId w:val="15"/>
              </w:numPr>
              <w:pBdr>
                <w:top w:val="nil"/>
                <w:left w:val="nil"/>
                <w:bottom w:val="nil"/>
                <w:right w:val="nil"/>
                <w:between w:val="nil"/>
              </w:pBdr>
              <w:tabs>
                <w:tab w:val="left" w:pos="1276"/>
              </w:tabs>
              <w:spacing w:line="276" w:lineRule="auto"/>
              <w:jc w:val="both"/>
              <w:rPr>
                <w:rFonts w:ascii="Georgia" w:eastAsia="Georgia" w:hAnsi="Georgia" w:cs="Georgia"/>
                <w:color w:val="0070C0"/>
              </w:rPr>
            </w:pPr>
            <w:r w:rsidRPr="00150C86">
              <w:rPr>
                <w:rFonts w:ascii="Georgia" w:eastAsia="Georgia" w:hAnsi="Georgia" w:cs="Georgia"/>
                <w:color w:val="0070C0"/>
              </w:rPr>
              <w:t>right to object to processing based on legitimate or public interest,</w:t>
            </w:r>
          </w:p>
          <w:p w:rsidR="00150C86" w:rsidRPr="00150C86" w:rsidRDefault="00150C86" w:rsidP="006C4113">
            <w:pPr>
              <w:widowControl w:val="0"/>
              <w:numPr>
                <w:ilvl w:val="0"/>
                <w:numId w:val="15"/>
              </w:numPr>
              <w:pBdr>
                <w:top w:val="nil"/>
                <w:left w:val="nil"/>
                <w:bottom w:val="nil"/>
                <w:right w:val="nil"/>
                <w:between w:val="nil"/>
              </w:pBdr>
              <w:tabs>
                <w:tab w:val="left" w:pos="1276"/>
              </w:tabs>
              <w:spacing w:line="276" w:lineRule="auto"/>
              <w:jc w:val="both"/>
              <w:rPr>
                <w:rFonts w:ascii="Georgia" w:eastAsia="Georgia" w:hAnsi="Georgia" w:cs="Georgia"/>
                <w:color w:val="0070C0"/>
              </w:rPr>
            </w:pPr>
            <w:r w:rsidRPr="00150C86">
              <w:rPr>
                <w:rFonts w:ascii="Georgia" w:eastAsia="Georgia" w:hAnsi="Georgia" w:cs="Georgia"/>
                <w:color w:val="0070C0"/>
              </w:rPr>
              <w:t>right to data portability,</w:t>
            </w:r>
          </w:p>
          <w:p w:rsidR="00150C86" w:rsidRPr="00150C86" w:rsidRDefault="00150C86" w:rsidP="006C4113">
            <w:pPr>
              <w:widowControl w:val="0"/>
              <w:numPr>
                <w:ilvl w:val="0"/>
                <w:numId w:val="15"/>
              </w:numPr>
              <w:pBdr>
                <w:top w:val="nil"/>
                <w:left w:val="nil"/>
                <w:bottom w:val="nil"/>
                <w:right w:val="nil"/>
                <w:between w:val="nil"/>
              </w:pBdr>
              <w:tabs>
                <w:tab w:val="left" w:pos="1276"/>
              </w:tabs>
              <w:spacing w:line="276" w:lineRule="auto"/>
              <w:jc w:val="both"/>
              <w:rPr>
                <w:rFonts w:ascii="Georgia" w:eastAsia="Georgia" w:hAnsi="Georgia" w:cs="Georgia"/>
                <w:color w:val="0070C0"/>
              </w:rPr>
            </w:pPr>
            <w:r w:rsidRPr="00150C86">
              <w:rPr>
                <w:rFonts w:ascii="Georgia" w:eastAsia="Georgia" w:hAnsi="Georgia" w:cs="Georgia"/>
                <w:color w:val="0070C0"/>
              </w:rPr>
              <w:t>right to object to profiling or making decisions about individuals by automated means.</w:t>
            </w:r>
          </w:p>
          <w:p w:rsidR="00150C86" w:rsidRDefault="00150C86" w:rsidP="006C4113">
            <w:pPr>
              <w:spacing w:line="276" w:lineRule="auto"/>
              <w:jc w:val="both"/>
              <w:rPr>
                <w:rFonts w:ascii="Georgia" w:eastAsia="Georgia" w:hAnsi="Georgia" w:cs="Georgia"/>
                <w:b/>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150C86" w:rsidRDefault="00150C86" w:rsidP="0086270F">
      <w:pPr>
        <w:jc w:val="both"/>
        <w:rPr>
          <w:rFonts w:ascii="Georgia" w:eastAsia="Georgia" w:hAnsi="Georgia" w:cs="Georgia"/>
          <w:color w:val="FFFFFF"/>
        </w:rPr>
      </w:pPr>
    </w:p>
    <w:p w:rsidR="00D9541A" w:rsidRDefault="007C1D27" w:rsidP="0086270F">
      <w:pPr>
        <w:jc w:val="both"/>
        <w:rPr>
          <w:rFonts w:ascii="Georgia" w:eastAsia="Georgia" w:hAnsi="Georgia" w:cs="Georgia"/>
          <w:b/>
        </w:rPr>
      </w:pPr>
      <w:r>
        <w:rPr>
          <w:rFonts w:ascii="Georgia" w:eastAsia="Georgia" w:hAnsi="Georgia" w:cs="Georgia"/>
          <w:b/>
        </w:rPr>
        <w:t>14. Training</w:t>
      </w:r>
    </w:p>
    <w:tbl>
      <w:tblPr>
        <w:tblStyle w:val="Taulaambquadrcula"/>
        <w:tblW w:w="9014" w:type="dxa"/>
        <w:tblLook w:val="04A0" w:firstRow="1" w:lastRow="0" w:firstColumn="1" w:lastColumn="0" w:noHBand="0" w:noVBand="1"/>
      </w:tblPr>
      <w:tblGrid>
        <w:gridCol w:w="9014"/>
      </w:tblGrid>
      <w:tr w:rsidR="00150C86" w:rsidTr="00205EBE">
        <w:trPr>
          <w:trHeight w:val="624"/>
        </w:trPr>
        <w:tc>
          <w:tcPr>
            <w:tcW w:w="9014" w:type="dxa"/>
          </w:tcPr>
          <w:p w:rsidR="00150C86" w:rsidRPr="00150C86" w:rsidRDefault="00150C86" w:rsidP="006C4113">
            <w:pPr>
              <w:pBdr>
                <w:top w:val="nil"/>
                <w:left w:val="nil"/>
                <w:bottom w:val="nil"/>
                <w:right w:val="nil"/>
                <w:between w:val="nil"/>
              </w:pBdr>
              <w:tabs>
                <w:tab w:val="left" w:pos="1276"/>
              </w:tabs>
              <w:spacing w:line="276" w:lineRule="auto"/>
              <w:jc w:val="both"/>
              <w:rPr>
                <w:rFonts w:ascii="Georgia" w:eastAsia="Georgia" w:hAnsi="Georgia" w:cs="Georgia"/>
                <w:color w:val="0070C0"/>
              </w:rPr>
            </w:pPr>
            <w:r w:rsidRPr="00150C86">
              <w:rPr>
                <w:rFonts w:ascii="Georgia" w:eastAsia="Georgia" w:hAnsi="Georgia" w:cs="Georgia"/>
                <w:color w:val="0070C0"/>
              </w:rPr>
              <w:t>What guidance and training will be provided to individuals involved in this project or activity to enable them to understand their data protection responsibilities? Provide details.</w:t>
            </w:r>
          </w:p>
          <w:p w:rsidR="00150C86" w:rsidRDefault="00150C86" w:rsidP="006C4113">
            <w:pPr>
              <w:spacing w:line="276" w:lineRule="auto"/>
              <w:jc w:val="both"/>
              <w:rPr>
                <w:rFonts w:ascii="Georgia" w:eastAsia="Georgia" w:hAnsi="Georgia" w:cs="Georgia"/>
                <w:b/>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150C86" w:rsidRDefault="00150C86" w:rsidP="0086270F">
      <w:pPr>
        <w:pBdr>
          <w:top w:val="nil"/>
          <w:left w:val="nil"/>
          <w:bottom w:val="nil"/>
          <w:right w:val="nil"/>
          <w:between w:val="nil"/>
        </w:pBdr>
        <w:tabs>
          <w:tab w:val="left" w:pos="1276"/>
        </w:tabs>
        <w:jc w:val="both"/>
        <w:rPr>
          <w:rFonts w:ascii="Georgia" w:eastAsia="Georgia" w:hAnsi="Georgia" w:cs="Georgia"/>
        </w:rPr>
      </w:pPr>
    </w:p>
    <w:p w:rsidR="00D9541A" w:rsidRDefault="007C1D27" w:rsidP="0086270F">
      <w:pPr>
        <w:jc w:val="both"/>
        <w:rPr>
          <w:rFonts w:ascii="Georgia" w:eastAsia="Georgia" w:hAnsi="Georgia" w:cs="Georgia"/>
          <w:b/>
        </w:rPr>
      </w:pPr>
      <w:r>
        <w:rPr>
          <w:rFonts w:ascii="Georgia" w:eastAsia="Georgia" w:hAnsi="Georgia" w:cs="Georgia"/>
          <w:b/>
        </w:rPr>
        <w:t>15. Processing Risks</w:t>
      </w:r>
    </w:p>
    <w:p w:rsidR="00D9541A" w:rsidRDefault="007C1D27" w:rsidP="0086270F">
      <w:pPr>
        <w:jc w:val="both"/>
        <w:rPr>
          <w:rFonts w:ascii="Georgia" w:eastAsia="Georgia" w:hAnsi="Georgia" w:cs="Georgia"/>
          <w:b/>
        </w:rPr>
      </w:pPr>
      <w:r>
        <w:rPr>
          <w:rFonts w:ascii="Georgia" w:eastAsia="Georgia" w:hAnsi="Georgia" w:cs="Georgia"/>
          <w:b/>
        </w:rPr>
        <w:t xml:space="preserve">15.1. Examples </w:t>
      </w:r>
    </w:p>
    <w:p w:rsidR="00D9541A" w:rsidRDefault="007C1D27" w:rsidP="0086270F">
      <w:pPr>
        <w:pBdr>
          <w:top w:val="nil"/>
          <w:left w:val="nil"/>
          <w:bottom w:val="nil"/>
          <w:right w:val="nil"/>
          <w:between w:val="nil"/>
        </w:pBdr>
        <w:tabs>
          <w:tab w:val="left" w:pos="1276"/>
        </w:tabs>
        <w:jc w:val="both"/>
        <w:rPr>
          <w:rFonts w:ascii="Georgia" w:eastAsia="Georgia" w:hAnsi="Georgia" w:cs="Georgia"/>
        </w:rPr>
      </w:pPr>
      <w:r>
        <w:rPr>
          <w:rFonts w:ascii="Georgia" w:eastAsia="Georgia" w:hAnsi="Georgia" w:cs="Georgia"/>
        </w:rPr>
        <w:t>In the table below (15.2), describe the source of risk and nature of potential impact on individuals. Include associated compliance and corporate risks as necessary.</w:t>
      </w:r>
    </w:p>
    <w:p w:rsidR="00D9541A" w:rsidRDefault="00D9541A" w:rsidP="0086270F">
      <w:pPr>
        <w:jc w:val="both"/>
        <w:rPr>
          <w:rFonts w:ascii="Georgia" w:eastAsia="Georgia" w:hAnsi="Georgia" w:cs="Georgia"/>
          <w:b/>
        </w:rPr>
      </w:pPr>
    </w:p>
    <w:p w:rsidR="00D9541A" w:rsidRDefault="007C1D27" w:rsidP="0086270F">
      <w:pPr>
        <w:jc w:val="both"/>
        <w:rPr>
          <w:rFonts w:ascii="Georgia" w:eastAsia="Georgia" w:hAnsi="Georgia" w:cs="Georgia"/>
        </w:rPr>
      </w:pPr>
      <w:r>
        <w:rPr>
          <w:rFonts w:ascii="Georgia" w:eastAsia="Georgia" w:hAnsi="Georgia" w:cs="Georgia"/>
        </w:rPr>
        <w:t>Different projects carry different risks and these should be considered. Some examples of privacy risks are given below, but this list is not exhaustive:</w:t>
      </w:r>
    </w:p>
    <w:p w:rsidR="00D9541A" w:rsidRDefault="00D9541A" w:rsidP="0086270F">
      <w:pPr>
        <w:jc w:val="both"/>
        <w:rPr>
          <w:rFonts w:ascii="Georgia" w:eastAsia="Georgia" w:hAnsi="Georgia" w:cs="Georgia"/>
          <w:b/>
        </w:rPr>
      </w:pPr>
    </w:p>
    <w:p w:rsidR="00D9541A" w:rsidRDefault="007C1D27" w:rsidP="0086270F">
      <w:pPr>
        <w:pBdr>
          <w:top w:val="nil"/>
          <w:left w:val="nil"/>
          <w:bottom w:val="nil"/>
          <w:right w:val="nil"/>
          <w:between w:val="nil"/>
        </w:pBdr>
        <w:rPr>
          <w:rFonts w:ascii="Georgia" w:eastAsia="Georgia" w:hAnsi="Georgia" w:cs="Georgia"/>
          <w:b/>
        </w:rPr>
      </w:pPr>
      <w:r>
        <w:rPr>
          <w:rFonts w:ascii="Georgia" w:eastAsia="Georgia" w:hAnsi="Georgia" w:cs="Georgia"/>
          <w:b/>
        </w:rPr>
        <w:t>Risks to individuals</w:t>
      </w:r>
    </w:p>
    <w:p w:rsidR="00D9541A" w:rsidRDefault="007C1D27" w:rsidP="00150C86">
      <w:pPr>
        <w:widowControl w:val="0"/>
        <w:numPr>
          <w:ilvl w:val="0"/>
          <w:numId w:val="17"/>
        </w:numPr>
        <w:pBdr>
          <w:top w:val="nil"/>
          <w:left w:val="nil"/>
          <w:bottom w:val="nil"/>
          <w:right w:val="nil"/>
          <w:between w:val="nil"/>
        </w:pBdr>
        <w:tabs>
          <w:tab w:val="left" w:pos="1276"/>
        </w:tabs>
        <w:ind w:left="714" w:hanging="357"/>
        <w:jc w:val="both"/>
        <w:rPr>
          <w:rFonts w:ascii="Georgia" w:eastAsia="Georgia" w:hAnsi="Georgia" w:cs="Georgia"/>
        </w:rPr>
      </w:pPr>
      <w:r>
        <w:rPr>
          <w:rFonts w:ascii="Georgia" w:eastAsia="Georgia" w:hAnsi="Georgia" w:cs="Georgia"/>
        </w:rPr>
        <w:t xml:space="preserve">Hacking of computers where project data is stored. </w:t>
      </w:r>
    </w:p>
    <w:p w:rsidR="00D9541A" w:rsidRDefault="007C1D27" w:rsidP="00150C86">
      <w:pPr>
        <w:widowControl w:val="0"/>
        <w:numPr>
          <w:ilvl w:val="0"/>
          <w:numId w:val="17"/>
        </w:numPr>
        <w:pBdr>
          <w:top w:val="nil"/>
          <w:left w:val="nil"/>
          <w:bottom w:val="nil"/>
          <w:right w:val="nil"/>
          <w:between w:val="nil"/>
        </w:pBdr>
        <w:tabs>
          <w:tab w:val="left" w:pos="1276"/>
        </w:tabs>
        <w:ind w:left="714" w:hanging="357"/>
        <w:jc w:val="both"/>
        <w:rPr>
          <w:rFonts w:ascii="Georgia" w:eastAsia="Georgia" w:hAnsi="Georgia" w:cs="Georgia"/>
        </w:rPr>
      </w:pPr>
      <w:r>
        <w:rPr>
          <w:rFonts w:ascii="Georgia" w:eastAsia="Georgia" w:hAnsi="Georgia" w:cs="Georgia"/>
        </w:rPr>
        <w:t>Loss of a storage device where project data is stored (e.g., USB drive or laptop).</w:t>
      </w:r>
    </w:p>
    <w:p w:rsidR="00D9541A" w:rsidRDefault="007C1D27" w:rsidP="00150C86">
      <w:pPr>
        <w:widowControl w:val="0"/>
        <w:numPr>
          <w:ilvl w:val="0"/>
          <w:numId w:val="17"/>
        </w:numPr>
        <w:pBdr>
          <w:top w:val="nil"/>
          <w:left w:val="nil"/>
          <w:bottom w:val="nil"/>
          <w:right w:val="nil"/>
          <w:between w:val="nil"/>
        </w:pBdr>
        <w:tabs>
          <w:tab w:val="left" w:pos="1276"/>
        </w:tabs>
        <w:ind w:left="714" w:hanging="357"/>
        <w:jc w:val="both"/>
        <w:rPr>
          <w:rFonts w:ascii="Georgia" w:eastAsia="Georgia" w:hAnsi="Georgia" w:cs="Georgia"/>
        </w:rPr>
      </w:pPr>
      <w:r>
        <w:rPr>
          <w:rFonts w:ascii="Georgia" w:eastAsia="Georgia" w:hAnsi="Georgia" w:cs="Georgia"/>
        </w:rPr>
        <w:t>The context in which information is used or disclosed can change over time, leading to it being used for different purposes without people’s knowledge.</w:t>
      </w:r>
    </w:p>
    <w:p w:rsidR="00D9541A" w:rsidRDefault="007C1D27" w:rsidP="00150C86">
      <w:pPr>
        <w:widowControl w:val="0"/>
        <w:numPr>
          <w:ilvl w:val="0"/>
          <w:numId w:val="17"/>
        </w:numPr>
        <w:pBdr>
          <w:top w:val="nil"/>
          <w:left w:val="nil"/>
          <w:bottom w:val="nil"/>
          <w:right w:val="nil"/>
          <w:between w:val="nil"/>
        </w:pBdr>
        <w:tabs>
          <w:tab w:val="left" w:pos="1276"/>
        </w:tabs>
        <w:ind w:left="714" w:hanging="357"/>
        <w:jc w:val="both"/>
        <w:rPr>
          <w:rFonts w:ascii="Georgia" w:eastAsia="Georgia" w:hAnsi="Georgia" w:cs="Georgia"/>
        </w:rPr>
      </w:pPr>
      <w:r>
        <w:rPr>
          <w:rFonts w:ascii="Georgia" w:eastAsia="Georgia" w:hAnsi="Georgia" w:cs="Georgia"/>
        </w:rPr>
        <w:t>New surveillance methods may be an unjustified intrusion on their privacy.</w:t>
      </w:r>
    </w:p>
    <w:p w:rsidR="00D9541A" w:rsidRDefault="007C1D27" w:rsidP="00150C86">
      <w:pPr>
        <w:widowControl w:val="0"/>
        <w:numPr>
          <w:ilvl w:val="0"/>
          <w:numId w:val="17"/>
        </w:numPr>
        <w:pBdr>
          <w:top w:val="nil"/>
          <w:left w:val="nil"/>
          <w:bottom w:val="nil"/>
          <w:right w:val="nil"/>
          <w:between w:val="nil"/>
        </w:pBdr>
        <w:tabs>
          <w:tab w:val="left" w:pos="1276"/>
        </w:tabs>
        <w:ind w:left="714" w:hanging="357"/>
        <w:jc w:val="both"/>
        <w:rPr>
          <w:rFonts w:ascii="Georgia" w:eastAsia="Georgia" w:hAnsi="Georgia" w:cs="Georgia"/>
        </w:rPr>
      </w:pPr>
      <w:r>
        <w:rPr>
          <w:rFonts w:ascii="Georgia" w:eastAsia="Georgia" w:hAnsi="Georgia" w:cs="Georgia"/>
        </w:rPr>
        <w:t>Measures taken against individuals as a result of collecting information about them might be seen as intrusive.</w:t>
      </w:r>
    </w:p>
    <w:p w:rsidR="00D9541A" w:rsidRDefault="007C1D27" w:rsidP="00150C86">
      <w:pPr>
        <w:widowControl w:val="0"/>
        <w:numPr>
          <w:ilvl w:val="0"/>
          <w:numId w:val="17"/>
        </w:numPr>
        <w:pBdr>
          <w:top w:val="nil"/>
          <w:left w:val="nil"/>
          <w:bottom w:val="nil"/>
          <w:right w:val="nil"/>
          <w:between w:val="nil"/>
        </w:pBdr>
        <w:tabs>
          <w:tab w:val="left" w:pos="1276"/>
        </w:tabs>
        <w:ind w:left="714" w:hanging="357"/>
        <w:jc w:val="both"/>
        <w:rPr>
          <w:rFonts w:ascii="Georgia" w:eastAsia="Georgia" w:hAnsi="Georgia" w:cs="Georgia"/>
        </w:rPr>
      </w:pPr>
      <w:r>
        <w:rPr>
          <w:rFonts w:ascii="Georgia" w:eastAsia="Georgia" w:hAnsi="Georgia" w:cs="Georgia"/>
        </w:rPr>
        <w:t>The sharing and merging of datasets can allow organizations to collect a much wider set of information than individuals might expect.</w:t>
      </w:r>
    </w:p>
    <w:p w:rsidR="00D9541A" w:rsidRDefault="007C1D27" w:rsidP="00150C86">
      <w:pPr>
        <w:widowControl w:val="0"/>
        <w:numPr>
          <w:ilvl w:val="0"/>
          <w:numId w:val="17"/>
        </w:numPr>
        <w:pBdr>
          <w:top w:val="nil"/>
          <w:left w:val="nil"/>
          <w:bottom w:val="nil"/>
          <w:right w:val="nil"/>
          <w:between w:val="nil"/>
        </w:pBdr>
        <w:tabs>
          <w:tab w:val="left" w:pos="1276"/>
        </w:tabs>
        <w:ind w:left="714" w:hanging="357"/>
        <w:jc w:val="both"/>
        <w:rPr>
          <w:rFonts w:ascii="Georgia" w:eastAsia="Georgia" w:hAnsi="Georgia" w:cs="Georgia"/>
        </w:rPr>
      </w:pPr>
      <w:r>
        <w:rPr>
          <w:rFonts w:ascii="Georgia" w:eastAsia="Georgia" w:hAnsi="Georgia" w:cs="Georgia"/>
        </w:rPr>
        <w:t>Identifiers might be collected and linked which prevent people from using a service anonymously.</w:t>
      </w:r>
    </w:p>
    <w:p w:rsidR="00D9541A" w:rsidRDefault="007C1D27" w:rsidP="00150C86">
      <w:pPr>
        <w:widowControl w:val="0"/>
        <w:numPr>
          <w:ilvl w:val="0"/>
          <w:numId w:val="17"/>
        </w:numPr>
        <w:pBdr>
          <w:top w:val="nil"/>
          <w:left w:val="nil"/>
          <w:bottom w:val="nil"/>
          <w:right w:val="nil"/>
          <w:between w:val="nil"/>
        </w:pBdr>
        <w:tabs>
          <w:tab w:val="left" w:pos="1276"/>
        </w:tabs>
        <w:ind w:left="714" w:hanging="357"/>
        <w:jc w:val="both"/>
        <w:rPr>
          <w:rFonts w:ascii="Georgia" w:eastAsia="Georgia" w:hAnsi="Georgia" w:cs="Georgia"/>
        </w:rPr>
      </w:pPr>
      <w:r>
        <w:rPr>
          <w:rFonts w:ascii="Georgia" w:eastAsia="Georgia" w:hAnsi="Georgia" w:cs="Georgia"/>
        </w:rPr>
        <w:t xml:space="preserve">Vulnerable people may be particularly concerned about the risks of identification or the </w:t>
      </w:r>
      <w:r>
        <w:rPr>
          <w:rFonts w:ascii="Georgia" w:eastAsia="Georgia" w:hAnsi="Georgia" w:cs="Georgia"/>
        </w:rPr>
        <w:lastRenderedPageBreak/>
        <w:t>disclosure of information.</w:t>
      </w:r>
    </w:p>
    <w:p w:rsidR="00D9541A" w:rsidRDefault="007C1D27" w:rsidP="00150C86">
      <w:pPr>
        <w:widowControl w:val="0"/>
        <w:numPr>
          <w:ilvl w:val="0"/>
          <w:numId w:val="17"/>
        </w:numPr>
        <w:pBdr>
          <w:top w:val="nil"/>
          <w:left w:val="nil"/>
          <w:bottom w:val="nil"/>
          <w:right w:val="nil"/>
          <w:between w:val="nil"/>
        </w:pBdr>
        <w:tabs>
          <w:tab w:val="left" w:pos="1276"/>
        </w:tabs>
        <w:ind w:left="714" w:hanging="357"/>
        <w:jc w:val="both"/>
        <w:rPr>
          <w:rFonts w:ascii="Georgia" w:eastAsia="Georgia" w:hAnsi="Georgia" w:cs="Georgia"/>
        </w:rPr>
      </w:pPr>
      <w:r>
        <w:rPr>
          <w:rFonts w:ascii="Georgia" w:eastAsia="Georgia" w:hAnsi="Georgia" w:cs="Georgia"/>
        </w:rPr>
        <w:t>Collecting information and linking identifiers might mean that an organization is no longer using information that is safely anonymized.</w:t>
      </w:r>
    </w:p>
    <w:p w:rsidR="00D9541A" w:rsidRDefault="007C1D27" w:rsidP="00150C86">
      <w:pPr>
        <w:widowControl w:val="0"/>
        <w:numPr>
          <w:ilvl w:val="0"/>
          <w:numId w:val="17"/>
        </w:numPr>
        <w:pBdr>
          <w:top w:val="nil"/>
          <w:left w:val="nil"/>
          <w:bottom w:val="nil"/>
          <w:right w:val="nil"/>
          <w:between w:val="nil"/>
        </w:pBdr>
        <w:tabs>
          <w:tab w:val="left" w:pos="1276"/>
        </w:tabs>
        <w:ind w:left="714" w:hanging="357"/>
        <w:jc w:val="both"/>
        <w:rPr>
          <w:rFonts w:ascii="Georgia" w:eastAsia="Georgia" w:hAnsi="Georgia" w:cs="Georgia"/>
        </w:rPr>
      </w:pPr>
      <w:r>
        <w:rPr>
          <w:rFonts w:ascii="Georgia" w:eastAsia="Georgia" w:hAnsi="Georgia" w:cs="Georgia"/>
        </w:rPr>
        <w:t>Information that is collected and stored unnecessarily, or is not properly managed so that duplicate records are created, presents a greater security risk.</w:t>
      </w:r>
    </w:p>
    <w:p w:rsidR="00D9541A" w:rsidRDefault="007C1D27" w:rsidP="00150C86">
      <w:pPr>
        <w:widowControl w:val="0"/>
        <w:numPr>
          <w:ilvl w:val="0"/>
          <w:numId w:val="17"/>
        </w:numPr>
        <w:pBdr>
          <w:top w:val="nil"/>
          <w:left w:val="nil"/>
          <w:bottom w:val="nil"/>
          <w:right w:val="nil"/>
          <w:between w:val="nil"/>
        </w:pBdr>
        <w:tabs>
          <w:tab w:val="left" w:pos="1276"/>
        </w:tabs>
        <w:ind w:left="714" w:hanging="357"/>
        <w:jc w:val="both"/>
        <w:rPr>
          <w:rFonts w:ascii="Georgia" w:eastAsia="Georgia" w:hAnsi="Georgia" w:cs="Georgia"/>
        </w:rPr>
      </w:pPr>
      <w:r>
        <w:rPr>
          <w:rFonts w:ascii="Georgia" w:eastAsia="Georgia" w:hAnsi="Georgia" w:cs="Georgia"/>
        </w:rPr>
        <w:t>If a retention period is not established, information might be used for longer than necessary.</w:t>
      </w:r>
    </w:p>
    <w:p w:rsidR="00D9541A" w:rsidRDefault="007C1D27" w:rsidP="0086270F">
      <w:pPr>
        <w:pBdr>
          <w:top w:val="nil"/>
          <w:left w:val="nil"/>
          <w:bottom w:val="nil"/>
          <w:right w:val="nil"/>
          <w:between w:val="nil"/>
        </w:pBdr>
        <w:tabs>
          <w:tab w:val="left" w:pos="1276"/>
        </w:tabs>
        <w:spacing w:before="240"/>
        <w:ind w:right="200"/>
        <w:rPr>
          <w:rFonts w:ascii="Georgia" w:eastAsia="Georgia" w:hAnsi="Georgia" w:cs="Georgia"/>
          <w:b/>
        </w:rPr>
      </w:pPr>
      <w:r>
        <w:rPr>
          <w:rFonts w:ascii="Georgia" w:eastAsia="Georgia" w:hAnsi="Georgia" w:cs="Georgia"/>
          <w:b/>
        </w:rPr>
        <w:t>Compliance risks</w:t>
      </w:r>
    </w:p>
    <w:p w:rsidR="00D9541A" w:rsidRDefault="007C1D27" w:rsidP="00150C86">
      <w:pPr>
        <w:widowControl w:val="0"/>
        <w:numPr>
          <w:ilvl w:val="0"/>
          <w:numId w:val="18"/>
        </w:numPr>
        <w:pBdr>
          <w:top w:val="nil"/>
          <w:left w:val="nil"/>
          <w:bottom w:val="nil"/>
          <w:right w:val="nil"/>
          <w:between w:val="nil"/>
        </w:pBdr>
        <w:tabs>
          <w:tab w:val="left" w:pos="1276"/>
        </w:tabs>
        <w:ind w:right="200"/>
        <w:jc w:val="both"/>
        <w:rPr>
          <w:rFonts w:ascii="Georgia" w:eastAsia="Georgia" w:hAnsi="Georgia" w:cs="Georgia"/>
        </w:rPr>
      </w:pPr>
      <w:r>
        <w:rPr>
          <w:rFonts w:ascii="Georgia" w:eastAsia="Georgia" w:hAnsi="Georgia" w:cs="Georgia"/>
        </w:rPr>
        <w:t>Non-compliance with the common law duty of confidentiality</w:t>
      </w:r>
      <w:r w:rsidR="00772E03">
        <w:rPr>
          <w:rFonts w:ascii="Georgia" w:eastAsia="Georgia" w:hAnsi="Georgia" w:cs="Georgia"/>
        </w:rPr>
        <w:t>.</w:t>
      </w:r>
    </w:p>
    <w:p w:rsidR="00D9541A" w:rsidRDefault="007C1D27" w:rsidP="00150C86">
      <w:pPr>
        <w:widowControl w:val="0"/>
        <w:numPr>
          <w:ilvl w:val="0"/>
          <w:numId w:val="18"/>
        </w:numPr>
        <w:pBdr>
          <w:top w:val="nil"/>
          <w:left w:val="nil"/>
          <w:bottom w:val="nil"/>
          <w:right w:val="nil"/>
          <w:between w:val="nil"/>
        </w:pBdr>
        <w:tabs>
          <w:tab w:val="left" w:pos="1276"/>
        </w:tabs>
        <w:ind w:right="200"/>
        <w:jc w:val="both"/>
        <w:rPr>
          <w:rFonts w:ascii="Georgia" w:eastAsia="Georgia" w:hAnsi="Georgia" w:cs="Georgia"/>
        </w:rPr>
      </w:pPr>
      <w:r>
        <w:rPr>
          <w:rFonts w:ascii="Georgia" w:eastAsia="Georgia" w:hAnsi="Georgia" w:cs="Georgia"/>
        </w:rPr>
        <w:t>Non-compliance with the General Data Protection Regulation or Spanish Organic Law 3/2018.</w:t>
      </w:r>
    </w:p>
    <w:p w:rsidR="00D9541A" w:rsidRDefault="007C1D27" w:rsidP="00150C86">
      <w:pPr>
        <w:widowControl w:val="0"/>
        <w:numPr>
          <w:ilvl w:val="0"/>
          <w:numId w:val="18"/>
        </w:numPr>
        <w:pBdr>
          <w:top w:val="nil"/>
          <w:left w:val="nil"/>
          <w:bottom w:val="nil"/>
          <w:right w:val="nil"/>
          <w:between w:val="nil"/>
        </w:pBdr>
        <w:tabs>
          <w:tab w:val="left" w:pos="1276"/>
        </w:tabs>
        <w:ind w:right="200"/>
        <w:jc w:val="both"/>
        <w:rPr>
          <w:rFonts w:ascii="Georgia" w:eastAsia="Georgia" w:hAnsi="Georgia" w:cs="Georgia"/>
        </w:rPr>
      </w:pPr>
      <w:r>
        <w:rPr>
          <w:rFonts w:ascii="Georgia" w:eastAsia="Georgia" w:hAnsi="Georgia" w:cs="Georgia"/>
        </w:rPr>
        <w:t>Non-compliance with ENS (Spanish National Security Schema, defined in Royal Decree 3/2010).</w:t>
      </w:r>
    </w:p>
    <w:p w:rsidR="00D9541A" w:rsidRDefault="007C1D27" w:rsidP="00150C86">
      <w:pPr>
        <w:widowControl w:val="0"/>
        <w:numPr>
          <w:ilvl w:val="0"/>
          <w:numId w:val="18"/>
        </w:numPr>
        <w:pBdr>
          <w:top w:val="nil"/>
          <w:left w:val="nil"/>
          <w:bottom w:val="nil"/>
          <w:right w:val="nil"/>
          <w:between w:val="nil"/>
        </w:pBdr>
        <w:tabs>
          <w:tab w:val="left" w:pos="1276"/>
        </w:tabs>
        <w:ind w:right="200"/>
        <w:jc w:val="both"/>
        <w:rPr>
          <w:rFonts w:ascii="Georgia" w:eastAsia="Georgia" w:hAnsi="Georgia" w:cs="Georgia"/>
        </w:rPr>
      </w:pPr>
      <w:r>
        <w:rPr>
          <w:rFonts w:ascii="Georgia" w:eastAsia="Georgia" w:hAnsi="Georgia" w:cs="Georgia"/>
        </w:rPr>
        <w:t>Non-compliance with other applicable legislation.</w:t>
      </w:r>
    </w:p>
    <w:p w:rsidR="00D9541A" w:rsidRDefault="007C1D27" w:rsidP="0086270F">
      <w:pPr>
        <w:pBdr>
          <w:top w:val="nil"/>
          <w:left w:val="nil"/>
          <w:bottom w:val="nil"/>
          <w:right w:val="nil"/>
          <w:between w:val="nil"/>
        </w:pBdr>
        <w:tabs>
          <w:tab w:val="left" w:pos="1276"/>
        </w:tabs>
        <w:spacing w:before="240"/>
        <w:ind w:right="200"/>
        <w:rPr>
          <w:rFonts w:ascii="Georgia" w:eastAsia="Georgia" w:hAnsi="Georgia" w:cs="Georgia"/>
          <w:b/>
        </w:rPr>
      </w:pPr>
      <w:bookmarkStart w:id="1" w:name="_heading=h.30j0zll" w:colFirst="0" w:colLast="0"/>
      <w:bookmarkEnd w:id="1"/>
      <w:r>
        <w:rPr>
          <w:rFonts w:ascii="Georgia" w:eastAsia="Georgia" w:hAnsi="Georgia" w:cs="Georgia"/>
          <w:b/>
        </w:rPr>
        <w:t>Associated organization/corporate risks</w:t>
      </w:r>
    </w:p>
    <w:p w:rsidR="00D9541A" w:rsidRDefault="007C1D27" w:rsidP="00150C86">
      <w:pPr>
        <w:widowControl w:val="0"/>
        <w:numPr>
          <w:ilvl w:val="0"/>
          <w:numId w:val="19"/>
        </w:numPr>
        <w:pBdr>
          <w:top w:val="nil"/>
          <w:left w:val="nil"/>
          <w:bottom w:val="nil"/>
          <w:right w:val="nil"/>
          <w:between w:val="nil"/>
        </w:pBdr>
        <w:tabs>
          <w:tab w:val="left" w:pos="1276"/>
        </w:tabs>
        <w:ind w:right="200"/>
        <w:jc w:val="both"/>
        <w:rPr>
          <w:rFonts w:ascii="Georgia" w:eastAsia="Georgia" w:hAnsi="Georgia" w:cs="Georgia"/>
        </w:rPr>
      </w:pPr>
      <w:r>
        <w:rPr>
          <w:rFonts w:ascii="Georgia" w:eastAsia="Georgia" w:hAnsi="Georgia" w:cs="Georgia"/>
        </w:rPr>
        <w:t>Non-compliance with the data protection or other legislation can lead to sanctions, fines, and reputational damage.</w:t>
      </w:r>
    </w:p>
    <w:p w:rsidR="00D9541A" w:rsidRDefault="007C1D27" w:rsidP="00150C86">
      <w:pPr>
        <w:widowControl w:val="0"/>
        <w:numPr>
          <w:ilvl w:val="0"/>
          <w:numId w:val="19"/>
        </w:numPr>
        <w:pBdr>
          <w:top w:val="nil"/>
          <w:left w:val="nil"/>
          <w:bottom w:val="nil"/>
          <w:right w:val="nil"/>
          <w:between w:val="nil"/>
        </w:pBdr>
        <w:tabs>
          <w:tab w:val="left" w:pos="1276"/>
        </w:tabs>
        <w:ind w:right="200"/>
        <w:jc w:val="both"/>
        <w:rPr>
          <w:rFonts w:ascii="Georgia" w:eastAsia="Georgia" w:hAnsi="Georgia" w:cs="Georgia"/>
        </w:rPr>
      </w:pPr>
      <w:r>
        <w:rPr>
          <w:rFonts w:ascii="Georgia" w:eastAsia="Georgia" w:hAnsi="Georgia" w:cs="Georgia"/>
        </w:rPr>
        <w:t>Problems which are only identified after the project has launched are more likely to require expensive fixes.</w:t>
      </w:r>
    </w:p>
    <w:p w:rsidR="00D9541A" w:rsidRDefault="007C1D27" w:rsidP="00150C86">
      <w:pPr>
        <w:widowControl w:val="0"/>
        <w:numPr>
          <w:ilvl w:val="0"/>
          <w:numId w:val="19"/>
        </w:numPr>
        <w:pBdr>
          <w:top w:val="nil"/>
          <w:left w:val="nil"/>
          <w:bottom w:val="nil"/>
          <w:right w:val="nil"/>
          <w:between w:val="nil"/>
        </w:pBdr>
        <w:tabs>
          <w:tab w:val="left" w:pos="1276"/>
        </w:tabs>
        <w:ind w:right="200"/>
        <w:jc w:val="both"/>
        <w:rPr>
          <w:rFonts w:ascii="Georgia" w:eastAsia="Georgia" w:hAnsi="Georgia" w:cs="Georgia"/>
        </w:rPr>
      </w:pPr>
      <w:r>
        <w:rPr>
          <w:rFonts w:ascii="Georgia" w:eastAsia="Georgia" w:hAnsi="Georgia" w:cs="Georgia"/>
        </w:rPr>
        <w:t>The use of biometric information or potentially intrusive tracking technologies may cause increased concern and cause people to avoid engaging with the organization.</w:t>
      </w:r>
    </w:p>
    <w:p w:rsidR="00D9541A" w:rsidRDefault="007C1D27" w:rsidP="00150C86">
      <w:pPr>
        <w:widowControl w:val="0"/>
        <w:numPr>
          <w:ilvl w:val="0"/>
          <w:numId w:val="19"/>
        </w:numPr>
        <w:pBdr>
          <w:top w:val="nil"/>
          <w:left w:val="nil"/>
          <w:bottom w:val="nil"/>
          <w:right w:val="nil"/>
          <w:between w:val="nil"/>
        </w:pBdr>
        <w:tabs>
          <w:tab w:val="left" w:pos="1276"/>
        </w:tabs>
        <w:ind w:right="200"/>
        <w:jc w:val="both"/>
        <w:rPr>
          <w:rFonts w:ascii="Georgia" w:eastAsia="Georgia" w:hAnsi="Georgia" w:cs="Georgia"/>
        </w:rPr>
      </w:pPr>
      <w:r>
        <w:rPr>
          <w:rFonts w:ascii="Georgia" w:eastAsia="Georgia" w:hAnsi="Georgia" w:cs="Georgia"/>
        </w:rPr>
        <w:t>Public distrust about how information is used can damage an organization’s reputation and lead to loss of business.</w:t>
      </w:r>
    </w:p>
    <w:p w:rsidR="00D9541A" w:rsidRDefault="007C1D27" w:rsidP="00150C86">
      <w:pPr>
        <w:widowControl w:val="0"/>
        <w:numPr>
          <w:ilvl w:val="0"/>
          <w:numId w:val="19"/>
        </w:numPr>
        <w:pBdr>
          <w:top w:val="nil"/>
          <w:left w:val="nil"/>
          <w:bottom w:val="nil"/>
          <w:right w:val="nil"/>
          <w:between w:val="nil"/>
        </w:pBdr>
        <w:tabs>
          <w:tab w:val="left" w:pos="1276"/>
        </w:tabs>
        <w:ind w:right="200"/>
        <w:jc w:val="both"/>
        <w:rPr>
          <w:rFonts w:ascii="Georgia" w:eastAsia="Georgia" w:hAnsi="Georgia" w:cs="Georgia"/>
        </w:rPr>
      </w:pPr>
      <w:r>
        <w:rPr>
          <w:rFonts w:ascii="Georgia" w:eastAsia="Georgia" w:hAnsi="Georgia" w:cs="Georgia"/>
        </w:rPr>
        <w:t>Data losses which damage individuals could lead to claims for compensation.</w:t>
      </w:r>
    </w:p>
    <w:p w:rsidR="00D9541A" w:rsidRDefault="00D9541A" w:rsidP="0086270F">
      <w:pPr>
        <w:jc w:val="both"/>
        <w:rPr>
          <w:rFonts w:ascii="Georgia" w:eastAsia="Georgia" w:hAnsi="Georgia" w:cs="Georgia"/>
        </w:rPr>
      </w:pPr>
    </w:p>
    <w:p w:rsidR="00D9541A" w:rsidRDefault="00D9541A" w:rsidP="0086270F">
      <w:pPr>
        <w:jc w:val="both"/>
        <w:rPr>
          <w:rFonts w:ascii="Georgia" w:eastAsia="Georgia" w:hAnsi="Georgia" w:cs="Georgia"/>
          <w:b/>
        </w:rPr>
      </w:pPr>
    </w:p>
    <w:p w:rsidR="00D9541A" w:rsidRDefault="00D9541A" w:rsidP="0086270F">
      <w:pPr>
        <w:jc w:val="both"/>
        <w:rPr>
          <w:rFonts w:ascii="Georgia" w:eastAsia="Georgia" w:hAnsi="Georgia" w:cs="Georgia"/>
          <w:b/>
        </w:rPr>
        <w:sectPr w:rsidR="00D9541A" w:rsidSect="002B1FC0">
          <w:headerReference w:type="default" r:id="rId11"/>
          <w:footerReference w:type="default" r:id="rId12"/>
          <w:type w:val="continuous"/>
          <w:pgSz w:w="11909" w:h="16834"/>
          <w:pgMar w:top="1418" w:right="1418" w:bottom="1418" w:left="1418" w:header="720" w:footer="720" w:gutter="0"/>
          <w:pgNumType w:start="1"/>
          <w:cols w:space="720"/>
          <w:docGrid w:linePitch="299"/>
        </w:sectPr>
      </w:pPr>
    </w:p>
    <w:p w:rsidR="00D9541A" w:rsidRDefault="007C1D27" w:rsidP="0086270F">
      <w:pPr>
        <w:jc w:val="both"/>
        <w:rPr>
          <w:rFonts w:ascii="Georgia" w:eastAsia="Georgia" w:hAnsi="Georgia" w:cs="Georgia"/>
          <w:b/>
        </w:rPr>
      </w:pPr>
      <w:r>
        <w:rPr>
          <w:rFonts w:ascii="Georgia" w:eastAsia="Georgia" w:hAnsi="Georgia" w:cs="Georgia"/>
          <w:b/>
        </w:rPr>
        <w:lastRenderedPageBreak/>
        <w:t xml:space="preserve">15.2. Table </w:t>
      </w:r>
    </w:p>
    <w:p w:rsidR="00D9541A" w:rsidRDefault="007C1D27" w:rsidP="0086270F">
      <w:pPr>
        <w:pBdr>
          <w:top w:val="nil"/>
          <w:left w:val="nil"/>
          <w:bottom w:val="nil"/>
          <w:right w:val="nil"/>
          <w:between w:val="nil"/>
        </w:pBdr>
        <w:tabs>
          <w:tab w:val="left" w:pos="1276"/>
        </w:tabs>
        <w:jc w:val="both"/>
        <w:rPr>
          <w:rFonts w:ascii="Georgia" w:eastAsia="Georgia" w:hAnsi="Georgia" w:cs="Georgia"/>
          <w:b/>
        </w:rPr>
      </w:pPr>
      <w:r>
        <w:rPr>
          <w:rFonts w:ascii="Georgia" w:eastAsia="Georgia" w:hAnsi="Georgia" w:cs="Georgia"/>
        </w:rPr>
        <w:t xml:space="preserve">Complete the table. </w:t>
      </w:r>
    </w:p>
    <w:tbl>
      <w:tblPr>
        <w:tblStyle w:val="affff3"/>
        <w:tblW w:w="13410" w:type="dxa"/>
        <w:tblInd w:w="-5" w:type="dxa"/>
        <w:tblBorders>
          <w:top w:val="single" w:sz="4" w:space="0" w:color="7F7F7F"/>
          <w:left w:val="single" w:sz="4" w:space="0" w:color="666666"/>
          <w:bottom w:val="single" w:sz="4" w:space="0" w:color="7F7F7F"/>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686"/>
        <w:gridCol w:w="2126"/>
        <w:gridCol w:w="4718"/>
        <w:gridCol w:w="1440"/>
        <w:gridCol w:w="1440"/>
      </w:tblGrid>
      <w:tr w:rsidR="00D9541A" w:rsidTr="00D107A5">
        <w:tc>
          <w:tcPr>
            <w:tcW w:w="36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9541A" w:rsidRDefault="007C1D27" w:rsidP="00D107A5">
            <w:pPr>
              <w:pBdr>
                <w:top w:val="nil"/>
                <w:left w:val="nil"/>
                <w:bottom w:val="nil"/>
                <w:right w:val="nil"/>
                <w:between w:val="nil"/>
              </w:pBdr>
              <w:spacing w:line="276" w:lineRule="auto"/>
              <w:rPr>
                <w:rFonts w:ascii="Georgia" w:eastAsia="Georgia" w:hAnsi="Georgia" w:cs="Georgia"/>
                <w:color w:val="FFFFFF"/>
              </w:rPr>
            </w:pPr>
            <w:r>
              <w:rPr>
                <w:rFonts w:ascii="Georgia" w:eastAsia="Georgia" w:hAnsi="Georgia" w:cs="Georgia"/>
                <w:color w:val="FFFFFF"/>
              </w:rPr>
              <w:t xml:space="preserve">Risk </w:t>
            </w:r>
            <w:r w:rsidR="00D107A5">
              <w:rPr>
                <w:rFonts w:ascii="Georgia" w:eastAsia="Georgia" w:hAnsi="Georgia" w:cs="Georgia"/>
                <w:color w:val="FFFFFF"/>
              </w:rPr>
              <w:t>D</w:t>
            </w:r>
            <w:r>
              <w:rPr>
                <w:rFonts w:ascii="Georgia" w:eastAsia="Georgia" w:hAnsi="Georgia" w:cs="Georgia"/>
                <w:color w:val="FFFFFF"/>
              </w:rPr>
              <w:t>etail</w:t>
            </w:r>
          </w:p>
        </w:tc>
        <w:tc>
          <w:tcPr>
            <w:tcW w:w="2126" w:type="dxa"/>
            <w:tcBorders>
              <w:top w:val="single" w:sz="4" w:space="0" w:color="auto"/>
              <w:left w:val="single" w:sz="4" w:space="0" w:color="auto"/>
              <w:bottom w:val="single" w:sz="4" w:space="0" w:color="000000"/>
              <w:right w:val="single" w:sz="4" w:space="0" w:color="auto"/>
            </w:tcBorders>
            <w:shd w:val="clear" w:color="auto" w:fill="000000" w:themeFill="text1"/>
            <w:vAlign w:val="center"/>
          </w:tcPr>
          <w:p w:rsidR="00D9541A" w:rsidRDefault="007C1D27" w:rsidP="00D107A5">
            <w:pPr>
              <w:pBdr>
                <w:top w:val="nil"/>
                <w:left w:val="nil"/>
                <w:bottom w:val="nil"/>
                <w:right w:val="nil"/>
                <w:between w:val="nil"/>
              </w:pBdr>
              <w:spacing w:line="276" w:lineRule="auto"/>
              <w:rPr>
                <w:rFonts w:ascii="Georgia" w:eastAsia="Georgia" w:hAnsi="Georgia" w:cs="Georgia"/>
                <w:color w:val="FFFFFF"/>
              </w:rPr>
            </w:pPr>
            <w:r>
              <w:rPr>
                <w:rFonts w:ascii="Georgia" w:eastAsia="Georgia" w:hAnsi="Georgia" w:cs="Georgia"/>
                <w:color w:val="FFFFFF"/>
              </w:rPr>
              <w:t>Risk</w:t>
            </w:r>
            <w:r w:rsidR="00D107A5">
              <w:rPr>
                <w:rFonts w:ascii="Georgia" w:eastAsia="Georgia" w:hAnsi="Georgia" w:cs="Georgia"/>
                <w:color w:val="FFFFFF"/>
              </w:rPr>
              <w:t xml:space="preserve"> R</w:t>
            </w:r>
            <w:r>
              <w:rPr>
                <w:rFonts w:ascii="Georgia" w:eastAsia="Georgia" w:hAnsi="Georgia" w:cs="Georgia"/>
                <w:color w:val="FFFFFF"/>
              </w:rPr>
              <w:t xml:space="preserve">ating (High, </w:t>
            </w:r>
            <w:r w:rsidR="00D107A5">
              <w:rPr>
                <w:rFonts w:ascii="Georgia" w:eastAsia="Georgia" w:hAnsi="Georgia" w:cs="Georgia"/>
                <w:color w:val="FFFFFF"/>
              </w:rPr>
              <w:t>M</w:t>
            </w:r>
            <w:r>
              <w:rPr>
                <w:rFonts w:ascii="Georgia" w:eastAsia="Georgia" w:hAnsi="Georgia" w:cs="Georgia"/>
                <w:color w:val="FFFFFF"/>
              </w:rPr>
              <w:t xml:space="preserve">edium, </w:t>
            </w:r>
            <w:r w:rsidR="00D107A5">
              <w:rPr>
                <w:rFonts w:ascii="Georgia" w:eastAsia="Georgia" w:hAnsi="Georgia" w:cs="Georgia"/>
                <w:color w:val="FFFFFF"/>
              </w:rPr>
              <w:t>L</w:t>
            </w:r>
            <w:r>
              <w:rPr>
                <w:rFonts w:ascii="Georgia" w:eastAsia="Georgia" w:hAnsi="Georgia" w:cs="Georgia"/>
                <w:color w:val="FFFFFF"/>
              </w:rPr>
              <w:t>ow)</w:t>
            </w:r>
          </w:p>
        </w:tc>
        <w:tc>
          <w:tcPr>
            <w:tcW w:w="471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9541A" w:rsidRDefault="007C1D27" w:rsidP="00F04799">
            <w:pPr>
              <w:pBdr>
                <w:top w:val="nil"/>
                <w:left w:val="nil"/>
                <w:bottom w:val="nil"/>
                <w:right w:val="nil"/>
                <w:between w:val="nil"/>
              </w:pBdr>
              <w:spacing w:line="276" w:lineRule="auto"/>
              <w:rPr>
                <w:rFonts w:ascii="Georgia" w:eastAsia="Georgia" w:hAnsi="Georgia" w:cs="Georgia"/>
                <w:color w:val="FFFFFF"/>
              </w:rPr>
            </w:pPr>
            <w:r>
              <w:rPr>
                <w:rFonts w:ascii="Georgia" w:eastAsia="Georgia" w:hAnsi="Georgia" w:cs="Georgia"/>
                <w:color w:val="FFFFFF"/>
              </w:rPr>
              <w:t>Solutions/Mitigating Actions</w:t>
            </w:r>
          </w:p>
        </w:tc>
        <w:tc>
          <w:tcPr>
            <w:tcW w:w="1440" w:type="dxa"/>
            <w:tcBorders>
              <w:top w:val="single" w:sz="4" w:space="0" w:color="auto"/>
              <w:left w:val="single" w:sz="4" w:space="0" w:color="auto"/>
              <w:bottom w:val="single" w:sz="4" w:space="0" w:color="000000"/>
              <w:right w:val="single" w:sz="4" w:space="0" w:color="auto"/>
            </w:tcBorders>
            <w:shd w:val="clear" w:color="auto" w:fill="000000" w:themeFill="text1"/>
            <w:vAlign w:val="center"/>
          </w:tcPr>
          <w:p w:rsidR="00D9541A" w:rsidRDefault="007C1D27" w:rsidP="00F04799">
            <w:pPr>
              <w:pBdr>
                <w:top w:val="nil"/>
                <w:left w:val="nil"/>
                <w:bottom w:val="nil"/>
                <w:right w:val="nil"/>
                <w:between w:val="nil"/>
              </w:pBdr>
              <w:spacing w:line="276" w:lineRule="auto"/>
              <w:rPr>
                <w:rFonts w:ascii="Georgia" w:eastAsia="Georgia" w:hAnsi="Georgia" w:cs="Georgia"/>
                <w:color w:val="FFFFFF"/>
              </w:rPr>
            </w:pPr>
            <w:r>
              <w:rPr>
                <w:rFonts w:ascii="Georgia" w:eastAsia="Georgia" w:hAnsi="Georgia" w:cs="Georgia"/>
                <w:color w:val="FFFFFF"/>
              </w:rPr>
              <w:t>Effect</w:t>
            </w:r>
          </w:p>
        </w:tc>
        <w:tc>
          <w:tcPr>
            <w:tcW w:w="1440" w:type="dxa"/>
            <w:tcBorders>
              <w:top w:val="single" w:sz="4" w:space="0" w:color="auto"/>
              <w:left w:val="single" w:sz="4" w:space="0" w:color="auto"/>
              <w:bottom w:val="single" w:sz="4" w:space="0" w:color="000000"/>
              <w:right w:val="single" w:sz="4" w:space="0" w:color="auto"/>
            </w:tcBorders>
            <w:shd w:val="clear" w:color="auto" w:fill="000000" w:themeFill="text1"/>
            <w:vAlign w:val="center"/>
          </w:tcPr>
          <w:p w:rsidR="00D9541A" w:rsidRDefault="007C1D27" w:rsidP="00F04799">
            <w:pPr>
              <w:pBdr>
                <w:top w:val="nil"/>
                <w:left w:val="nil"/>
                <w:bottom w:val="nil"/>
                <w:right w:val="nil"/>
                <w:between w:val="nil"/>
              </w:pBdr>
              <w:spacing w:line="276" w:lineRule="auto"/>
              <w:rPr>
                <w:rFonts w:ascii="Georgia" w:eastAsia="Georgia" w:hAnsi="Georgia" w:cs="Georgia"/>
                <w:color w:val="FFFFFF"/>
              </w:rPr>
            </w:pPr>
            <w:r>
              <w:rPr>
                <w:rFonts w:ascii="Georgia" w:eastAsia="Georgia" w:hAnsi="Georgia" w:cs="Georgia"/>
                <w:color w:val="FFFFFF"/>
              </w:rPr>
              <w:t>Outcome</w:t>
            </w:r>
          </w:p>
        </w:tc>
      </w:tr>
      <w:tr w:rsidR="00D9541A" w:rsidTr="00D107A5">
        <w:tc>
          <w:tcPr>
            <w:tcW w:w="3686" w:type="dxa"/>
            <w:tcBorders>
              <w:top w:val="single" w:sz="4" w:space="0" w:color="auto"/>
              <w:left w:val="single" w:sz="4" w:space="0" w:color="auto"/>
              <w:bottom w:val="single" w:sz="4" w:space="0" w:color="000000"/>
              <w:right w:val="single" w:sz="4" w:space="0" w:color="auto"/>
            </w:tcBorders>
            <w:vAlign w:val="center"/>
          </w:tcPr>
          <w:p w:rsidR="00D9541A" w:rsidRDefault="007C1D27" w:rsidP="0086270F">
            <w:pPr>
              <w:pBdr>
                <w:top w:val="nil"/>
                <w:left w:val="nil"/>
                <w:bottom w:val="nil"/>
                <w:right w:val="nil"/>
                <w:between w:val="nil"/>
              </w:pBdr>
              <w:spacing w:line="276" w:lineRule="auto"/>
              <w:rPr>
                <w:rFonts w:ascii="Georgia" w:eastAsia="Georgia" w:hAnsi="Georgia" w:cs="Georgia"/>
                <w:b/>
                <w:color w:val="7F7F7F"/>
              </w:rPr>
            </w:pPr>
            <w:r>
              <w:rPr>
                <w:rFonts w:ascii="Georgia" w:eastAsia="Georgia" w:hAnsi="Georgia" w:cs="Georgia"/>
                <w:b/>
                <w:color w:val="7F7F7F"/>
              </w:rPr>
              <w:t xml:space="preserve">Example: </w:t>
            </w:r>
            <w:r>
              <w:rPr>
                <w:rFonts w:ascii="Georgia" w:eastAsia="Georgia" w:hAnsi="Georgia" w:cs="Georgia"/>
                <w:i/>
                <w:color w:val="7F7F7F"/>
              </w:rPr>
              <w:t>Hacking into computers where project data is stored.</w:t>
            </w:r>
          </w:p>
        </w:tc>
        <w:tc>
          <w:tcPr>
            <w:tcW w:w="2126" w:type="dxa"/>
            <w:tcBorders>
              <w:top w:val="single" w:sz="4" w:space="0" w:color="000000"/>
              <w:left w:val="single" w:sz="4" w:space="0" w:color="auto"/>
              <w:bottom w:val="single" w:sz="4" w:space="0" w:color="000000"/>
              <w:right w:val="single" w:sz="4" w:space="0" w:color="auto"/>
            </w:tcBorders>
            <w:vAlign w:val="center"/>
          </w:tcPr>
          <w:p w:rsidR="00D9541A" w:rsidRDefault="007C1D27" w:rsidP="0086270F">
            <w:pPr>
              <w:pBdr>
                <w:top w:val="nil"/>
                <w:left w:val="nil"/>
                <w:bottom w:val="nil"/>
                <w:right w:val="nil"/>
                <w:between w:val="nil"/>
              </w:pBdr>
              <w:spacing w:line="276" w:lineRule="auto"/>
              <w:rPr>
                <w:rFonts w:ascii="Georgia" w:eastAsia="Georgia" w:hAnsi="Georgia" w:cs="Georgia"/>
                <w:i/>
                <w:color w:val="7F7F7F"/>
              </w:rPr>
            </w:pPr>
            <w:r>
              <w:rPr>
                <w:rFonts w:ascii="Georgia" w:eastAsia="Georgia" w:hAnsi="Georgia" w:cs="Georgia"/>
                <w:i/>
                <w:color w:val="7F7F7F"/>
              </w:rPr>
              <w:t>Low</w:t>
            </w:r>
          </w:p>
        </w:tc>
        <w:tc>
          <w:tcPr>
            <w:tcW w:w="4718" w:type="dxa"/>
            <w:tcBorders>
              <w:top w:val="single" w:sz="4" w:space="0" w:color="auto"/>
              <w:left w:val="single" w:sz="4" w:space="0" w:color="auto"/>
              <w:bottom w:val="single" w:sz="4" w:space="0" w:color="000000"/>
              <w:right w:val="single" w:sz="4" w:space="0" w:color="auto"/>
            </w:tcBorders>
            <w:vAlign w:val="center"/>
          </w:tcPr>
          <w:p w:rsidR="00D9541A" w:rsidRDefault="007C1D27" w:rsidP="0086270F">
            <w:pPr>
              <w:pBdr>
                <w:top w:val="nil"/>
                <w:left w:val="nil"/>
                <w:bottom w:val="nil"/>
                <w:right w:val="nil"/>
                <w:between w:val="nil"/>
              </w:pBdr>
              <w:spacing w:line="276" w:lineRule="auto"/>
              <w:rPr>
                <w:rFonts w:ascii="Georgia" w:eastAsia="Georgia" w:hAnsi="Georgia" w:cs="Georgia"/>
                <w:i/>
                <w:color w:val="7F7F7F"/>
              </w:rPr>
            </w:pPr>
            <w:r>
              <w:rPr>
                <w:rFonts w:ascii="Georgia" w:eastAsia="Georgia" w:hAnsi="Georgia" w:cs="Georgia"/>
                <w:i/>
                <w:color w:val="7F7F7F"/>
              </w:rPr>
              <w:t>All computers storing data are password protected. The external hard drive and remotely accessible computer are also encrypted and locked in an office (on UPF’s campus). Access is restricted to designated staff only.</w:t>
            </w:r>
          </w:p>
        </w:tc>
        <w:tc>
          <w:tcPr>
            <w:tcW w:w="1440" w:type="dxa"/>
            <w:tcBorders>
              <w:top w:val="single" w:sz="4" w:space="0" w:color="000000"/>
              <w:left w:val="single" w:sz="4" w:space="0" w:color="auto"/>
              <w:bottom w:val="single" w:sz="4" w:space="0" w:color="000000"/>
              <w:right w:val="single" w:sz="4" w:space="0" w:color="auto"/>
            </w:tcBorders>
            <w:vAlign w:val="center"/>
          </w:tcPr>
          <w:p w:rsidR="00D9541A" w:rsidRDefault="007C1D27" w:rsidP="0086270F">
            <w:pPr>
              <w:pBdr>
                <w:top w:val="nil"/>
                <w:left w:val="nil"/>
                <w:bottom w:val="nil"/>
                <w:right w:val="nil"/>
                <w:between w:val="nil"/>
              </w:pBdr>
              <w:spacing w:line="276" w:lineRule="auto"/>
              <w:rPr>
                <w:rFonts w:ascii="Georgia" w:eastAsia="Georgia" w:hAnsi="Georgia" w:cs="Georgia"/>
                <w:i/>
                <w:color w:val="7F7F7F"/>
              </w:rPr>
            </w:pPr>
            <w:r>
              <w:rPr>
                <w:rFonts w:ascii="Georgia" w:eastAsia="Georgia" w:hAnsi="Georgia" w:cs="Georgia"/>
                <w:i/>
                <w:color w:val="7F7F7F"/>
              </w:rPr>
              <w:t>Reduced</w:t>
            </w:r>
          </w:p>
        </w:tc>
        <w:tc>
          <w:tcPr>
            <w:tcW w:w="1440" w:type="dxa"/>
            <w:tcBorders>
              <w:top w:val="single" w:sz="4" w:space="0" w:color="000000"/>
              <w:left w:val="single" w:sz="4" w:space="0" w:color="auto"/>
              <w:bottom w:val="single" w:sz="4" w:space="0" w:color="000000"/>
              <w:right w:val="single" w:sz="4" w:space="0" w:color="auto"/>
            </w:tcBorders>
            <w:vAlign w:val="center"/>
          </w:tcPr>
          <w:p w:rsidR="00D9541A" w:rsidRDefault="007C1D27" w:rsidP="0086270F">
            <w:pPr>
              <w:pBdr>
                <w:top w:val="nil"/>
                <w:left w:val="nil"/>
                <w:bottom w:val="nil"/>
                <w:right w:val="nil"/>
                <w:between w:val="nil"/>
              </w:pBdr>
              <w:spacing w:line="276" w:lineRule="auto"/>
              <w:rPr>
                <w:rFonts w:ascii="Georgia" w:eastAsia="Georgia" w:hAnsi="Georgia" w:cs="Georgia"/>
                <w:i/>
                <w:color w:val="7F7F7F"/>
              </w:rPr>
            </w:pPr>
            <w:r>
              <w:rPr>
                <w:rFonts w:ascii="Georgia" w:eastAsia="Georgia" w:hAnsi="Georgia" w:cs="Georgia"/>
                <w:i/>
                <w:color w:val="7F7F7F"/>
              </w:rPr>
              <w:t>Low</w:t>
            </w:r>
          </w:p>
        </w:tc>
      </w:tr>
      <w:tr w:rsidR="004E5C46" w:rsidTr="00D107A5">
        <w:trPr>
          <w:trHeight w:val="432"/>
        </w:trPr>
        <w:tc>
          <w:tcPr>
            <w:tcW w:w="3686"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2126"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4718" w:type="dxa"/>
            <w:tcBorders>
              <w:top w:val="single" w:sz="4" w:space="0" w:color="000000"/>
              <w:left w:val="single" w:sz="4" w:space="0" w:color="000000"/>
              <w:bottom w:val="single" w:sz="4" w:space="0" w:color="auto"/>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0690D">
              <w:rPr>
                <w:rFonts w:ascii="Georgia" w:hAnsi="Georgia" w:cstheme="minorHAnsi"/>
              </w:rPr>
              <w:fldChar w:fldCharType="begin">
                <w:ffData>
                  <w:name w:val="Text26"/>
                  <w:enabled/>
                  <w:calcOnExit w:val="0"/>
                  <w:textInput/>
                </w:ffData>
              </w:fldChar>
            </w:r>
            <w:r w:rsidRPr="0060690D">
              <w:rPr>
                <w:rFonts w:ascii="Georgia" w:hAnsi="Georgia" w:cstheme="minorHAnsi"/>
              </w:rPr>
              <w:instrText xml:space="preserve"> FORMTEXT </w:instrText>
            </w:r>
            <w:r w:rsidRPr="0060690D">
              <w:rPr>
                <w:rFonts w:ascii="Georgia" w:hAnsi="Georgia" w:cstheme="minorHAnsi"/>
              </w:rPr>
            </w:r>
            <w:r w:rsidRPr="0060690D">
              <w:rPr>
                <w:rFonts w:ascii="Georgia" w:hAnsi="Georgia" w:cstheme="minorHAnsi"/>
              </w:rPr>
              <w:fldChar w:fldCharType="separate"/>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0690D">
              <w:rPr>
                <w:rFonts w:ascii="Georgia" w:hAnsi="Georgia" w:cstheme="minorHAnsi"/>
              </w:rPr>
              <w:fldChar w:fldCharType="begin">
                <w:ffData>
                  <w:name w:val="Text26"/>
                  <w:enabled/>
                  <w:calcOnExit w:val="0"/>
                  <w:textInput/>
                </w:ffData>
              </w:fldChar>
            </w:r>
            <w:r w:rsidRPr="0060690D">
              <w:rPr>
                <w:rFonts w:ascii="Georgia" w:hAnsi="Georgia" w:cstheme="minorHAnsi"/>
              </w:rPr>
              <w:instrText xml:space="preserve"> FORMTEXT </w:instrText>
            </w:r>
            <w:r w:rsidRPr="0060690D">
              <w:rPr>
                <w:rFonts w:ascii="Georgia" w:hAnsi="Georgia" w:cstheme="minorHAnsi"/>
              </w:rPr>
            </w:r>
            <w:r w:rsidRPr="0060690D">
              <w:rPr>
                <w:rFonts w:ascii="Georgia" w:hAnsi="Georgia" w:cstheme="minorHAnsi"/>
              </w:rPr>
              <w:fldChar w:fldCharType="separate"/>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rPr>
              <w:fldChar w:fldCharType="end"/>
            </w:r>
          </w:p>
        </w:tc>
      </w:tr>
      <w:tr w:rsidR="004E5C46" w:rsidTr="00D107A5">
        <w:trPr>
          <w:trHeight w:val="432"/>
        </w:trPr>
        <w:tc>
          <w:tcPr>
            <w:tcW w:w="3686"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2126"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4718" w:type="dxa"/>
            <w:tcBorders>
              <w:top w:val="single" w:sz="4" w:space="0" w:color="auto"/>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0690D">
              <w:rPr>
                <w:rFonts w:ascii="Georgia" w:hAnsi="Georgia" w:cstheme="minorHAnsi"/>
              </w:rPr>
              <w:fldChar w:fldCharType="begin">
                <w:ffData>
                  <w:name w:val="Text26"/>
                  <w:enabled/>
                  <w:calcOnExit w:val="0"/>
                  <w:textInput/>
                </w:ffData>
              </w:fldChar>
            </w:r>
            <w:r w:rsidRPr="0060690D">
              <w:rPr>
                <w:rFonts w:ascii="Georgia" w:hAnsi="Georgia" w:cstheme="minorHAnsi"/>
              </w:rPr>
              <w:instrText xml:space="preserve"> FORMTEXT </w:instrText>
            </w:r>
            <w:r w:rsidRPr="0060690D">
              <w:rPr>
                <w:rFonts w:ascii="Georgia" w:hAnsi="Georgia" w:cstheme="minorHAnsi"/>
              </w:rPr>
            </w:r>
            <w:r w:rsidRPr="0060690D">
              <w:rPr>
                <w:rFonts w:ascii="Georgia" w:hAnsi="Georgia" w:cstheme="minorHAnsi"/>
              </w:rPr>
              <w:fldChar w:fldCharType="separate"/>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0690D">
              <w:rPr>
                <w:rFonts w:ascii="Georgia" w:hAnsi="Georgia" w:cstheme="minorHAnsi"/>
              </w:rPr>
              <w:fldChar w:fldCharType="begin">
                <w:ffData>
                  <w:name w:val="Text26"/>
                  <w:enabled/>
                  <w:calcOnExit w:val="0"/>
                  <w:textInput/>
                </w:ffData>
              </w:fldChar>
            </w:r>
            <w:r w:rsidRPr="0060690D">
              <w:rPr>
                <w:rFonts w:ascii="Georgia" w:hAnsi="Georgia" w:cstheme="minorHAnsi"/>
              </w:rPr>
              <w:instrText xml:space="preserve"> FORMTEXT </w:instrText>
            </w:r>
            <w:r w:rsidRPr="0060690D">
              <w:rPr>
                <w:rFonts w:ascii="Georgia" w:hAnsi="Georgia" w:cstheme="minorHAnsi"/>
              </w:rPr>
            </w:r>
            <w:r w:rsidRPr="0060690D">
              <w:rPr>
                <w:rFonts w:ascii="Georgia" w:hAnsi="Georgia" w:cstheme="minorHAnsi"/>
              </w:rPr>
              <w:fldChar w:fldCharType="separate"/>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rPr>
              <w:fldChar w:fldCharType="end"/>
            </w:r>
          </w:p>
        </w:tc>
      </w:tr>
      <w:tr w:rsidR="004E5C46" w:rsidTr="00D107A5">
        <w:trPr>
          <w:trHeight w:val="432"/>
        </w:trPr>
        <w:tc>
          <w:tcPr>
            <w:tcW w:w="3686"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2126"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4718" w:type="dxa"/>
            <w:tcBorders>
              <w:top w:val="single" w:sz="4" w:space="0" w:color="000000"/>
              <w:left w:val="single" w:sz="4" w:space="0" w:color="000000"/>
              <w:bottom w:val="single" w:sz="4" w:space="0" w:color="auto"/>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0690D">
              <w:rPr>
                <w:rFonts w:ascii="Georgia" w:hAnsi="Georgia" w:cstheme="minorHAnsi"/>
              </w:rPr>
              <w:fldChar w:fldCharType="begin">
                <w:ffData>
                  <w:name w:val="Text26"/>
                  <w:enabled/>
                  <w:calcOnExit w:val="0"/>
                  <w:textInput/>
                </w:ffData>
              </w:fldChar>
            </w:r>
            <w:r w:rsidRPr="0060690D">
              <w:rPr>
                <w:rFonts w:ascii="Georgia" w:hAnsi="Georgia" w:cstheme="minorHAnsi"/>
              </w:rPr>
              <w:instrText xml:space="preserve"> FORMTEXT </w:instrText>
            </w:r>
            <w:r w:rsidRPr="0060690D">
              <w:rPr>
                <w:rFonts w:ascii="Georgia" w:hAnsi="Georgia" w:cstheme="minorHAnsi"/>
              </w:rPr>
            </w:r>
            <w:r w:rsidRPr="0060690D">
              <w:rPr>
                <w:rFonts w:ascii="Georgia" w:hAnsi="Georgia" w:cstheme="minorHAnsi"/>
              </w:rPr>
              <w:fldChar w:fldCharType="separate"/>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0690D">
              <w:rPr>
                <w:rFonts w:ascii="Georgia" w:hAnsi="Georgia" w:cstheme="minorHAnsi"/>
              </w:rPr>
              <w:fldChar w:fldCharType="begin">
                <w:ffData>
                  <w:name w:val="Text26"/>
                  <w:enabled/>
                  <w:calcOnExit w:val="0"/>
                  <w:textInput/>
                </w:ffData>
              </w:fldChar>
            </w:r>
            <w:r w:rsidRPr="0060690D">
              <w:rPr>
                <w:rFonts w:ascii="Georgia" w:hAnsi="Georgia" w:cstheme="minorHAnsi"/>
              </w:rPr>
              <w:instrText xml:space="preserve"> FORMTEXT </w:instrText>
            </w:r>
            <w:r w:rsidRPr="0060690D">
              <w:rPr>
                <w:rFonts w:ascii="Georgia" w:hAnsi="Georgia" w:cstheme="minorHAnsi"/>
              </w:rPr>
            </w:r>
            <w:r w:rsidRPr="0060690D">
              <w:rPr>
                <w:rFonts w:ascii="Georgia" w:hAnsi="Georgia" w:cstheme="minorHAnsi"/>
              </w:rPr>
              <w:fldChar w:fldCharType="separate"/>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rPr>
              <w:fldChar w:fldCharType="end"/>
            </w:r>
          </w:p>
        </w:tc>
      </w:tr>
      <w:tr w:rsidR="004E5C46" w:rsidTr="00D107A5">
        <w:trPr>
          <w:trHeight w:val="432"/>
        </w:trPr>
        <w:tc>
          <w:tcPr>
            <w:tcW w:w="3686"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2126"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4718" w:type="dxa"/>
            <w:tcBorders>
              <w:top w:val="single" w:sz="4" w:space="0" w:color="auto"/>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0690D">
              <w:rPr>
                <w:rFonts w:ascii="Georgia" w:hAnsi="Georgia" w:cstheme="minorHAnsi"/>
              </w:rPr>
              <w:fldChar w:fldCharType="begin">
                <w:ffData>
                  <w:name w:val="Text26"/>
                  <w:enabled/>
                  <w:calcOnExit w:val="0"/>
                  <w:textInput/>
                </w:ffData>
              </w:fldChar>
            </w:r>
            <w:r w:rsidRPr="0060690D">
              <w:rPr>
                <w:rFonts w:ascii="Georgia" w:hAnsi="Georgia" w:cstheme="minorHAnsi"/>
              </w:rPr>
              <w:instrText xml:space="preserve"> FORMTEXT </w:instrText>
            </w:r>
            <w:r w:rsidRPr="0060690D">
              <w:rPr>
                <w:rFonts w:ascii="Georgia" w:hAnsi="Georgia" w:cstheme="minorHAnsi"/>
              </w:rPr>
            </w:r>
            <w:r w:rsidRPr="0060690D">
              <w:rPr>
                <w:rFonts w:ascii="Georgia" w:hAnsi="Georgia" w:cstheme="minorHAnsi"/>
              </w:rPr>
              <w:fldChar w:fldCharType="separate"/>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0690D">
              <w:rPr>
                <w:rFonts w:ascii="Georgia" w:hAnsi="Georgia" w:cstheme="minorHAnsi"/>
              </w:rPr>
              <w:fldChar w:fldCharType="begin">
                <w:ffData>
                  <w:name w:val="Text26"/>
                  <w:enabled/>
                  <w:calcOnExit w:val="0"/>
                  <w:textInput/>
                </w:ffData>
              </w:fldChar>
            </w:r>
            <w:r w:rsidRPr="0060690D">
              <w:rPr>
                <w:rFonts w:ascii="Georgia" w:hAnsi="Georgia" w:cstheme="minorHAnsi"/>
              </w:rPr>
              <w:instrText xml:space="preserve"> FORMTEXT </w:instrText>
            </w:r>
            <w:r w:rsidRPr="0060690D">
              <w:rPr>
                <w:rFonts w:ascii="Georgia" w:hAnsi="Georgia" w:cstheme="minorHAnsi"/>
              </w:rPr>
            </w:r>
            <w:r w:rsidRPr="0060690D">
              <w:rPr>
                <w:rFonts w:ascii="Georgia" w:hAnsi="Georgia" w:cstheme="minorHAnsi"/>
              </w:rPr>
              <w:fldChar w:fldCharType="separate"/>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rPr>
              <w:fldChar w:fldCharType="end"/>
            </w:r>
          </w:p>
        </w:tc>
      </w:tr>
      <w:tr w:rsidR="004E5C46" w:rsidTr="00D107A5">
        <w:trPr>
          <w:trHeight w:val="432"/>
        </w:trPr>
        <w:tc>
          <w:tcPr>
            <w:tcW w:w="3686"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2126"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4718"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0690D">
              <w:rPr>
                <w:rFonts w:ascii="Georgia" w:hAnsi="Georgia" w:cstheme="minorHAnsi"/>
              </w:rPr>
              <w:fldChar w:fldCharType="begin">
                <w:ffData>
                  <w:name w:val="Text26"/>
                  <w:enabled/>
                  <w:calcOnExit w:val="0"/>
                  <w:textInput/>
                </w:ffData>
              </w:fldChar>
            </w:r>
            <w:r w:rsidRPr="0060690D">
              <w:rPr>
                <w:rFonts w:ascii="Georgia" w:hAnsi="Georgia" w:cstheme="minorHAnsi"/>
              </w:rPr>
              <w:instrText xml:space="preserve"> FORMTEXT </w:instrText>
            </w:r>
            <w:r w:rsidRPr="0060690D">
              <w:rPr>
                <w:rFonts w:ascii="Georgia" w:hAnsi="Georgia" w:cstheme="minorHAnsi"/>
              </w:rPr>
            </w:r>
            <w:r w:rsidRPr="0060690D">
              <w:rPr>
                <w:rFonts w:ascii="Georgia" w:hAnsi="Georgia" w:cstheme="minorHAnsi"/>
              </w:rPr>
              <w:fldChar w:fldCharType="separate"/>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0690D">
              <w:rPr>
                <w:rFonts w:ascii="Georgia" w:hAnsi="Georgia" w:cstheme="minorHAnsi"/>
              </w:rPr>
              <w:fldChar w:fldCharType="begin">
                <w:ffData>
                  <w:name w:val="Text26"/>
                  <w:enabled/>
                  <w:calcOnExit w:val="0"/>
                  <w:textInput/>
                </w:ffData>
              </w:fldChar>
            </w:r>
            <w:r w:rsidRPr="0060690D">
              <w:rPr>
                <w:rFonts w:ascii="Georgia" w:hAnsi="Georgia" w:cstheme="minorHAnsi"/>
              </w:rPr>
              <w:instrText xml:space="preserve"> FORMTEXT </w:instrText>
            </w:r>
            <w:r w:rsidRPr="0060690D">
              <w:rPr>
                <w:rFonts w:ascii="Georgia" w:hAnsi="Georgia" w:cstheme="minorHAnsi"/>
              </w:rPr>
            </w:r>
            <w:r w:rsidRPr="0060690D">
              <w:rPr>
                <w:rFonts w:ascii="Georgia" w:hAnsi="Georgia" w:cstheme="minorHAnsi"/>
              </w:rPr>
              <w:fldChar w:fldCharType="separate"/>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rPr>
              <w:fldChar w:fldCharType="end"/>
            </w:r>
          </w:p>
        </w:tc>
      </w:tr>
      <w:tr w:rsidR="004E5C46" w:rsidTr="00D107A5">
        <w:trPr>
          <w:trHeight w:val="432"/>
        </w:trPr>
        <w:tc>
          <w:tcPr>
            <w:tcW w:w="3686"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2126"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4718"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0690D">
              <w:rPr>
                <w:rFonts w:ascii="Georgia" w:hAnsi="Georgia" w:cstheme="minorHAnsi"/>
              </w:rPr>
              <w:fldChar w:fldCharType="begin">
                <w:ffData>
                  <w:name w:val="Text26"/>
                  <w:enabled/>
                  <w:calcOnExit w:val="0"/>
                  <w:textInput/>
                </w:ffData>
              </w:fldChar>
            </w:r>
            <w:r w:rsidRPr="0060690D">
              <w:rPr>
                <w:rFonts w:ascii="Georgia" w:hAnsi="Georgia" w:cstheme="minorHAnsi"/>
              </w:rPr>
              <w:instrText xml:space="preserve"> FORMTEXT </w:instrText>
            </w:r>
            <w:r w:rsidRPr="0060690D">
              <w:rPr>
                <w:rFonts w:ascii="Georgia" w:hAnsi="Georgia" w:cstheme="minorHAnsi"/>
              </w:rPr>
            </w:r>
            <w:r w:rsidRPr="0060690D">
              <w:rPr>
                <w:rFonts w:ascii="Georgia" w:hAnsi="Georgia" w:cstheme="minorHAnsi"/>
              </w:rPr>
              <w:fldChar w:fldCharType="separate"/>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0690D">
              <w:rPr>
                <w:rFonts w:ascii="Georgia" w:hAnsi="Georgia" w:cstheme="minorHAnsi"/>
              </w:rPr>
              <w:fldChar w:fldCharType="begin">
                <w:ffData>
                  <w:name w:val="Text26"/>
                  <w:enabled/>
                  <w:calcOnExit w:val="0"/>
                  <w:textInput/>
                </w:ffData>
              </w:fldChar>
            </w:r>
            <w:r w:rsidRPr="0060690D">
              <w:rPr>
                <w:rFonts w:ascii="Georgia" w:hAnsi="Georgia" w:cstheme="minorHAnsi"/>
              </w:rPr>
              <w:instrText xml:space="preserve"> FORMTEXT </w:instrText>
            </w:r>
            <w:r w:rsidRPr="0060690D">
              <w:rPr>
                <w:rFonts w:ascii="Georgia" w:hAnsi="Georgia" w:cstheme="minorHAnsi"/>
              </w:rPr>
            </w:r>
            <w:r w:rsidRPr="0060690D">
              <w:rPr>
                <w:rFonts w:ascii="Georgia" w:hAnsi="Georgia" w:cstheme="minorHAnsi"/>
              </w:rPr>
              <w:fldChar w:fldCharType="separate"/>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rPr>
              <w:fldChar w:fldCharType="end"/>
            </w:r>
          </w:p>
        </w:tc>
      </w:tr>
      <w:tr w:rsidR="004E5C46" w:rsidTr="00D107A5">
        <w:trPr>
          <w:trHeight w:val="432"/>
        </w:trPr>
        <w:tc>
          <w:tcPr>
            <w:tcW w:w="3686"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2126"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4718"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24C38">
              <w:rPr>
                <w:rFonts w:ascii="Georgia" w:hAnsi="Georgia" w:cstheme="minorHAnsi"/>
              </w:rPr>
              <w:fldChar w:fldCharType="begin">
                <w:ffData>
                  <w:name w:val="Text26"/>
                  <w:enabled/>
                  <w:calcOnExit w:val="0"/>
                  <w:textInput/>
                </w:ffData>
              </w:fldChar>
            </w:r>
            <w:r w:rsidRPr="00624C38">
              <w:rPr>
                <w:rFonts w:ascii="Georgia" w:hAnsi="Georgia" w:cstheme="minorHAnsi"/>
              </w:rPr>
              <w:instrText xml:space="preserve"> FORMTEXT </w:instrText>
            </w:r>
            <w:r w:rsidRPr="00624C38">
              <w:rPr>
                <w:rFonts w:ascii="Georgia" w:hAnsi="Georgia" w:cstheme="minorHAnsi"/>
              </w:rPr>
            </w:r>
            <w:r w:rsidRPr="00624C38">
              <w:rPr>
                <w:rFonts w:ascii="Georgia" w:hAnsi="Georgia" w:cstheme="minorHAnsi"/>
              </w:rPr>
              <w:fldChar w:fldCharType="separate"/>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noProof/>
              </w:rPr>
              <w:t> </w:t>
            </w:r>
            <w:r w:rsidRPr="00624C38">
              <w:rPr>
                <w:rFonts w:ascii="Georgia" w:hAnsi="Georgia" w:cstheme="minorHAnsi"/>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0690D">
              <w:rPr>
                <w:rFonts w:ascii="Georgia" w:hAnsi="Georgia" w:cstheme="minorHAnsi"/>
              </w:rPr>
              <w:fldChar w:fldCharType="begin">
                <w:ffData>
                  <w:name w:val="Text26"/>
                  <w:enabled/>
                  <w:calcOnExit w:val="0"/>
                  <w:textInput/>
                </w:ffData>
              </w:fldChar>
            </w:r>
            <w:r w:rsidRPr="0060690D">
              <w:rPr>
                <w:rFonts w:ascii="Georgia" w:hAnsi="Georgia" w:cstheme="minorHAnsi"/>
              </w:rPr>
              <w:instrText xml:space="preserve"> FORMTEXT </w:instrText>
            </w:r>
            <w:r w:rsidRPr="0060690D">
              <w:rPr>
                <w:rFonts w:ascii="Georgia" w:hAnsi="Georgia" w:cstheme="minorHAnsi"/>
              </w:rPr>
            </w:r>
            <w:r w:rsidRPr="0060690D">
              <w:rPr>
                <w:rFonts w:ascii="Georgia" w:hAnsi="Georgia" w:cstheme="minorHAnsi"/>
              </w:rPr>
              <w:fldChar w:fldCharType="separate"/>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4E5C46" w:rsidRDefault="004E5C46" w:rsidP="0086270F">
            <w:pPr>
              <w:spacing w:line="276" w:lineRule="auto"/>
            </w:pPr>
            <w:r w:rsidRPr="0060690D">
              <w:rPr>
                <w:rFonts w:ascii="Georgia" w:hAnsi="Georgia" w:cstheme="minorHAnsi"/>
              </w:rPr>
              <w:fldChar w:fldCharType="begin">
                <w:ffData>
                  <w:name w:val="Text26"/>
                  <w:enabled/>
                  <w:calcOnExit w:val="0"/>
                  <w:textInput/>
                </w:ffData>
              </w:fldChar>
            </w:r>
            <w:r w:rsidRPr="0060690D">
              <w:rPr>
                <w:rFonts w:ascii="Georgia" w:hAnsi="Georgia" w:cstheme="minorHAnsi"/>
              </w:rPr>
              <w:instrText xml:space="preserve"> FORMTEXT </w:instrText>
            </w:r>
            <w:r w:rsidRPr="0060690D">
              <w:rPr>
                <w:rFonts w:ascii="Georgia" w:hAnsi="Georgia" w:cstheme="minorHAnsi"/>
              </w:rPr>
            </w:r>
            <w:r w:rsidRPr="0060690D">
              <w:rPr>
                <w:rFonts w:ascii="Georgia" w:hAnsi="Georgia" w:cstheme="minorHAnsi"/>
              </w:rPr>
              <w:fldChar w:fldCharType="separate"/>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noProof/>
              </w:rPr>
              <w:t> </w:t>
            </w:r>
            <w:r w:rsidRPr="0060690D">
              <w:rPr>
                <w:rFonts w:ascii="Georgia" w:hAnsi="Georgia" w:cstheme="minorHAnsi"/>
              </w:rPr>
              <w:fldChar w:fldCharType="end"/>
            </w:r>
          </w:p>
        </w:tc>
      </w:tr>
    </w:tbl>
    <w:p w:rsidR="00D9541A" w:rsidRDefault="00D9541A" w:rsidP="0086270F">
      <w:pPr>
        <w:jc w:val="both"/>
        <w:rPr>
          <w:rFonts w:ascii="Georgia" w:eastAsia="Georgia" w:hAnsi="Georgia" w:cs="Georgia"/>
          <w:b/>
        </w:rPr>
        <w:sectPr w:rsidR="00D9541A" w:rsidSect="002B1FC0">
          <w:headerReference w:type="default" r:id="rId13"/>
          <w:type w:val="continuous"/>
          <w:pgSz w:w="16834" w:h="11909" w:orient="landscape"/>
          <w:pgMar w:top="1418" w:right="1418" w:bottom="1418" w:left="1418" w:header="720" w:footer="720" w:gutter="0"/>
          <w:pgNumType w:start="1"/>
          <w:cols w:space="720"/>
          <w:docGrid w:linePitch="299"/>
        </w:sectPr>
      </w:pPr>
    </w:p>
    <w:p w:rsidR="00D9541A" w:rsidRDefault="007C1D27" w:rsidP="0086270F">
      <w:pPr>
        <w:jc w:val="both"/>
        <w:rPr>
          <w:rFonts w:ascii="Georgia" w:eastAsia="Georgia" w:hAnsi="Georgia" w:cs="Georgia"/>
          <w:b/>
        </w:rPr>
      </w:pPr>
      <w:r>
        <w:rPr>
          <w:rFonts w:ascii="Georgia" w:eastAsia="Georgia" w:hAnsi="Georgia" w:cs="Georgia"/>
          <w:b/>
        </w:rPr>
        <w:lastRenderedPageBreak/>
        <w:t>16. IT Security Measures</w:t>
      </w:r>
    </w:p>
    <w:p w:rsidR="00D9541A" w:rsidRDefault="007C1D27" w:rsidP="0086270F">
      <w:pPr>
        <w:pBdr>
          <w:top w:val="nil"/>
          <w:left w:val="nil"/>
          <w:bottom w:val="nil"/>
          <w:right w:val="nil"/>
          <w:between w:val="nil"/>
        </w:pBdr>
        <w:tabs>
          <w:tab w:val="left" w:pos="1276"/>
        </w:tabs>
        <w:jc w:val="both"/>
        <w:rPr>
          <w:rFonts w:ascii="Georgia" w:eastAsia="Georgia" w:hAnsi="Georgia" w:cs="Georgia"/>
        </w:rPr>
      </w:pPr>
      <w:r>
        <w:rPr>
          <w:rFonts w:ascii="Georgia" w:eastAsia="Georgia" w:hAnsi="Georgia" w:cs="Georgia"/>
        </w:rPr>
        <w:t>The Spanish Royal Decree 3/2018, regulating the National Security Framework in the area of e-Government (</w:t>
      </w:r>
      <w:proofErr w:type="spellStart"/>
      <w:r>
        <w:rPr>
          <w:rFonts w:ascii="Georgia" w:eastAsia="Georgia" w:hAnsi="Georgia" w:cs="Georgia"/>
        </w:rPr>
        <w:t>Esquema</w:t>
      </w:r>
      <w:proofErr w:type="spellEnd"/>
      <w:r>
        <w:rPr>
          <w:rFonts w:ascii="Georgia" w:eastAsia="Georgia" w:hAnsi="Georgia" w:cs="Georgia"/>
        </w:rPr>
        <w:t xml:space="preserve"> Nacional de </w:t>
      </w:r>
      <w:proofErr w:type="spellStart"/>
      <w:r>
        <w:rPr>
          <w:rFonts w:ascii="Georgia" w:eastAsia="Georgia" w:hAnsi="Georgia" w:cs="Georgia"/>
        </w:rPr>
        <w:t>Seguridad</w:t>
      </w:r>
      <w:proofErr w:type="spellEnd"/>
      <w:r>
        <w:rPr>
          <w:rFonts w:ascii="Georgia" w:eastAsia="Georgia" w:hAnsi="Georgia" w:cs="Georgia"/>
        </w:rPr>
        <w:t xml:space="preserve"> [ENS])</w:t>
      </w:r>
      <w:r>
        <w:rPr>
          <w:rFonts w:ascii="Georgia" w:eastAsia="Georgia" w:hAnsi="Georgia" w:cs="Georgia"/>
          <w:vertAlign w:val="superscript"/>
        </w:rPr>
        <w:footnoteReference w:id="2"/>
      </w:r>
      <w:r>
        <w:rPr>
          <w:rFonts w:ascii="Georgia" w:eastAsia="Georgia" w:hAnsi="Georgia" w:cs="Georgia"/>
        </w:rPr>
        <w:t xml:space="preserve"> provides the following categorizations: </w:t>
      </w:r>
    </w:p>
    <w:tbl>
      <w:tblPr>
        <w:tblStyle w:val="affff4"/>
        <w:tblW w:w="9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5"/>
        <w:gridCol w:w="2539"/>
      </w:tblGrid>
      <w:tr w:rsidR="00D9541A" w:rsidTr="002B1FC0">
        <w:trPr>
          <w:trHeight w:val="432"/>
        </w:trPr>
        <w:tc>
          <w:tcPr>
            <w:tcW w:w="6475" w:type="dxa"/>
            <w:tcBorders>
              <w:top w:val="single" w:sz="4" w:space="0" w:color="auto"/>
              <w:left w:val="single" w:sz="4" w:space="0" w:color="auto"/>
              <w:bottom w:val="single" w:sz="4" w:space="0" w:color="auto"/>
              <w:right w:val="single" w:sz="4" w:space="0" w:color="auto"/>
            </w:tcBorders>
            <w:shd w:val="clear" w:color="auto" w:fill="000000" w:themeFill="text1"/>
            <w:tcMar>
              <w:top w:w="29" w:type="dxa"/>
              <w:left w:w="72" w:type="dxa"/>
              <w:bottom w:w="29" w:type="dxa"/>
              <w:right w:w="72" w:type="dxa"/>
            </w:tcMar>
            <w:vAlign w:val="center"/>
          </w:tcPr>
          <w:p w:rsidR="00D9541A" w:rsidRDefault="007C1D27" w:rsidP="0086270F">
            <w:pPr>
              <w:spacing w:line="276" w:lineRule="auto"/>
              <w:ind w:left="144" w:right="144"/>
              <w:rPr>
                <w:rFonts w:ascii="Georgia" w:eastAsia="Georgia" w:hAnsi="Georgia" w:cs="Georgia"/>
                <w:color w:val="FFFFFF"/>
              </w:rPr>
            </w:pPr>
            <w:r>
              <w:rPr>
                <w:rFonts w:ascii="Georgia" w:eastAsia="Georgia" w:hAnsi="Georgia" w:cs="Georgia"/>
                <w:color w:val="FFFFFF"/>
              </w:rPr>
              <w:t xml:space="preserve">A data breach in [dimension] may cause… </w:t>
            </w:r>
          </w:p>
        </w:tc>
        <w:tc>
          <w:tcPr>
            <w:tcW w:w="253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9541A" w:rsidRDefault="007C1D27" w:rsidP="0086270F">
            <w:pPr>
              <w:spacing w:line="276" w:lineRule="auto"/>
              <w:ind w:left="144" w:right="144"/>
              <w:rPr>
                <w:rFonts w:ascii="Georgia" w:eastAsia="Georgia" w:hAnsi="Georgia" w:cs="Georgia"/>
                <w:color w:val="FFFFFF"/>
              </w:rPr>
            </w:pPr>
            <w:r>
              <w:rPr>
                <w:rFonts w:ascii="Georgia" w:eastAsia="Georgia" w:hAnsi="Georgia" w:cs="Georgia"/>
                <w:color w:val="FFFFFF"/>
              </w:rPr>
              <w:t>ENS Categorization</w:t>
            </w:r>
          </w:p>
        </w:tc>
      </w:tr>
      <w:tr w:rsidR="00D9541A" w:rsidTr="002B1FC0">
        <w:trPr>
          <w:trHeight w:val="432"/>
        </w:trPr>
        <w:tc>
          <w:tcPr>
            <w:tcW w:w="6475" w:type="dxa"/>
            <w:tcBorders>
              <w:top w:val="single" w:sz="4" w:space="0" w:color="auto"/>
              <w:bottom w:val="single" w:sz="4" w:space="0" w:color="000000"/>
            </w:tcBorders>
            <w:tcMar>
              <w:top w:w="29" w:type="dxa"/>
              <w:left w:w="72" w:type="dxa"/>
              <w:bottom w:w="29" w:type="dxa"/>
              <w:right w:w="72" w:type="dxa"/>
            </w:tcMar>
            <w:vAlign w:val="center"/>
          </w:tcPr>
          <w:p w:rsidR="00D9541A" w:rsidRDefault="004A0C40" w:rsidP="0086270F">
            <w:pPr>
              <w:spacing w:line="276" w:lineRule="auto"/>
              <w:ind w:left="144" w:right="144"/>
              <w:rPr>
                <w:rFonts w:ascii="Georgia" w:eastAsia="Georgia" w:hAnsi="Georgia" w:cs="Georgia"/>
              </w:rPr>
            </w:pPr>
            <w:r>
              <w:rPr>
                <w:rFonts w:ascii="Georgia" w:eastAsia="Georgia" w:hAnsi="Georgia" w:cs="Georgia"/>
              </w:rPr>
              <w:t>Null or negligible inconveniences</w:t>
            </w:r>
          </w:p>
        </w:tc>
        <w:tc>
          <w:tcPr>
            <w:tcW w:w="2539" w:type="dxa"/>
            <w:tcBorders>
              <w:top w:val="single" w:sz="4" w:space="0" w:color="auto"/>
              <w:bottom w:val="single" w:sz="4" w:space="0" w:color="000000"/>
            </w:tcBorders>
            <w:vAlign w:val="center"/>
          </w:tcPr>
          <w:p w:rsidR="00D9541A" w:rsidRDefault="007C1D27" w:rsidP="0086270F">
            <w:pPr>
              <w:spacing w:line="276" w:lineRule="auto"/>
              <w:ind w:left="144" w:right="144"/>
              <w:rPr>
                <w:rFonts w:ascii="Georgia" w:eastAsia="Georgia" w:hAnsi="Georgia" w:cs="Georgia"/>
              </w:rPr>
            </w:pPr>
            <w:r>
              <w:rPr>
                <w:rFonts w:ascii="Georgia" w:eastAsia="Georgia" w:hAnsi="Georgia" w:cs="Georgia"/>
              </w:rPr>
              <w:t>Not applicable (N/A)</w:t>
            </w:r>
          </w:p>
        </w:tc>
      </w:tr>
      <w:tr w:rsidR="00D9541A">
        <w:trPr>
          <w:trHeight w:val="432"/>
        </w:trPr>
        <w:tc>
          <w:tcPr>
            <w:tcW w:w="6475" w:type="dxa"/>
            <w:tcBorders>
              <w:top w:val="single" w:sz="4" w:space="0" w:color="000000"/>
              <w:bottom w:val="single" w:sz="4" w:space="0" w:color="000000"/>
            </w:tcBorders>
            <w:tcMar>
              <w:top w:w="29" w:type="dxa"/>
              <w:left w:w="72" w:type="dxa"/>
              <w:bottom w:w="29" w:type="dxa"/>
              <w:right w:w="72" w:type="dxa"/>
            </w:tcMar>
            <w:vAlign w:val="center"/>
          </w:tcPr>
          <w:p w:rsidR="00D9541A" w:rsidRDefault="007C1D27" w:rsidP="0086270F">
            <w:pPr>
              <w:spacing w:line="276" w:lineRule="auto"/>
              <w:ind w:left="144" w:right="144"/>
              <w:jc w:val="both"/>
              <w:rPr>
                <w:rFonts w:ascii="Georgia" w:eastAsia="Georgia" w:hAnsi="Georgia" w:cs="Georgia"/>
              </w:rPr>
            </w:pPr>
            <w:r>
              <w:rPr>
                <w:rFonts w:ascii="Georgia" w:eastAsia="Georgia" w:hAnsi="Georgia" w:cs="Georgia"/>
              </w:rPr>
              <w:t xml:space="preserve">Inconveniences that can be overcome with some difficulties: increased costs, lack of understanding, stress, physical damage, inability to access a service, etc. </w:t>
            </w:r>
          </w:p>
        </w:tc>
        <w:tc>
          <w:tcPr>
            <w:tcW w:w="2539" w:type="dxa"/>
            <w:tcBorders>
              <w:top w:val="single" w:sz="4" w:space="0" w:color="000000"/>
              <w:bottom w:val="single" w:sz="4" w:space="0" w:color="000000"/>
            </w:tcBorders>
            <w:vAlign w:val="center"/>
          </w:tcPr>
          <w:p w:rsidR="00D9541A" w:rsidRDefault="007C1D27" w:rsidP="0086270F">
            <w:pPr>
              <w:spacing w:line="276" w:lineRule="auto"/>
              <w:ind w:left="144" w:right="144"/>
              <w:rPr>
                <w:rFonts w:ascii="Georgia" w:eastAsia="Georgia" w:hAnsi="Georgia" w:cs="Georgia"/>
              </w:rPr>
            </w:pPr>
            <w:r>
              <w:rPr>
                <w:rFonts w:ascii="Georgia" w:eastAsia="Georgia" w:hAnsi="Georgia" w:cs="Georgia"/>
              </w:rPr>
              <w:t>Low</w:t>
            </w:r>
          </w:p>
        </w:tc>
      </w:tr>
      <w:tr w:rsidR="00D9541A">
        <w:trPr>
          <w:trHeight w:val="432"/>
        </w:trPr>
        <w:tc>
          <w:tcPr>
            <w:tcW w:w="6475" w:type="dxa"/>
            <w:tcBorders>
              <w:top w:val="single" w:sz="4" w:space="0" w:color="000000"/>
              <w:bottom w:val="single" w:sz="4" w:space="0" w:color="000000"/>
            </w:tcBorders>
            <w:tcMar>
              <w:top w:w="29" w:type="dxa"/>
              <w:left w:w="72" w:type="dxa"/>
              <w:bottom w:w="29" w:type="dxa"/>
              <w:right w:w="72" w:type="dxa"/>
            </w:tcMar>
            <w:vAlign w:val="center"/>
          </w:tcPr>
          <w:p w:rsidR="00D9541A" w:rsidRDefault="007C1D27" w:rsidP="0086270F">
            <w:pPr>
              <w:spacing w:line="276" w:lineRule="auto"/>
              <w:ind w:left="144" w:right="144"/>
              <w:rPr>
                <w:rFonts w:ascii="Georgia" w:eastAsia="Georgia" w:hAnsi="Georgia" w:cs="Georgia"/>
              </w:rPr>
            </w:pPr>
            <w:r>
              <w:rPr>
                <w:rFonts w:ascii="Georgia" w:eastAsia="Georgia" w:hAnsi="Georgia" w:cs="Georgia"/>
              </w:rPr>
              <w:t xml:space="preserve">Significant difficulties: discrimination, identity theft, financial loss, psychological damage, damage to reputation, physical harm, deteriorating health, loss of employment, etc. </w:t>
            </w:r>
          </w:p>
        </w:tc>
        <w:tc>
          <w:tcPr>
            <w:tcW w:w="2539" w:type="dxa"/>
            <w:tcBorders>
              <w:top w:val="single" w:sz="4" w:space="0" w:color="000000"/>
              <w:bottom w:val="single" w:sz="4" w:space="0" w:color="000000"/>
            </w:tcBorders>
            <w:vAlign w:val="center"/>
          </w:tcPr>
          <w:p w:rsidR="00D9541A" w:rsidRDefault="007C1D27" w:rsidP="0086270F">
            <w:pPr>
              <w:spacing w:line="276" w:lineRule="auto"/>
              <w:ind w:left="144" w:right="144"/>
              <w:rPr>
                <w:rFonts w:ascii="Georgia" w:eastAsia="Georgia" w:hAnsi="Georgia" w:cs="Georgia"/>
              </w:rPr>
            </w:pPr>
            <w:r>
              <w:rPr>
                <w:rFonts w:ascii="Georgia" w:eastAsia="Georgia" w:hAnsi="Georgia" w:cs="Georgia"/>
              </w:rPr>
              <w:t>Intermediate</w:t>
            </w:r>
          </w:p>
        </w:tc>
      </w:tr>
      <w:tr w:rsidR="00D9541A">
        <w:trPr>
          <w:trHeight w:val="432"/>
        </w:trPr>
        <w:tc>
          <w:tcPr>
            <w:tcW w:w="6475" w:type="dxa"/>
            <w:tcBorders>
              <w:top w:val="single" w:sz="4" w:space="0" w:color="000000"/>
            </w:tcBorders>
            <w:tcMar>
              <w:top w:w="29" w:type="dxa"/>
              <w:left w:w="72" w:type="dxa"/>
              <w:bottom w:w="29" w:type="dxa"/>
              <w:right w:w="72" w:type="dxa"/>
            </w:tcMar>
            <w:vAlign w:val="center"/>
          </w:tcPr>
          <w:p w:rsidR="00D9541A" w:rsidRDefault="007C1D27" w:rsidP="00A6068B">
            <w:pPr>
              <w:spacing w:line="276" w:lineRule="auto"/>
              <w:ind w:left="144" w:right="144"/>
              <w:rPr>
                <w:rFonts w:ascii="Georgia" w:eastAsia="Georgia" w:hAnsi="Georgia" w:cs="Georgia"/>
              </w:rPr>
            </w:pPr>
            <w:r>
              <w:rPr>
                <w:rFonts w:ascii="Georgia" w:eastAsia="Georgia" w:hAnsi="Georgia" w:cs="Georgia"/>
              </w:rPr>
              <w:t>Irreversible consequences that may not be overc</w:t>
            </w:r>
            <w:r w:rsidR="00A6068B">
              <w:rPr>
                <w:rFonts w:ascii="Georgia" w:eastAsia="Georgia" w:hAnsi="Georgia" w:cs="Georgia"/>
              </w:rPr>
              <w:t>o</w:t>
            </w:r>
            <w:r>
              <w:rPr>
                <w:rFonts w:ascii="Georgia" w:eastAsia="Georgia" w:hAnsi="Georgia" w:cs="Georgia"/>
              </w:rPr>
              <w:t xml:space="preserve">me: death or serious physical or psychological damage, etc. </w:t>
            </w:r>
          </w:p>
        </w:tc>
        <w:tc>
          <w:tcPr>
            <w:tcW w:w="2539" w:type="dxa"/>
            <w:tcBorders>
              <w:top w:val="single" w:sz="4" w:space="0" w:color="000000"/>
            </w:tcBorders>
            <w:vAlign w:val="center"/>
          </w:tcPr>
          <w:p w:rsidR="00D9541A" w:rsidRDefault="007C1D27" w:rsidP="0086270F">
            <w:pPr>
              <w:spacing w:line="276" w:lineRule="auto"/>
              <w:ind w:left="144" w:right="144"/>
              <w:rPr>
                <w:rFonts w:ascii="Georgia" w:eastAsia="Georgia" w:hAnsi="Georgia" w:cs="Georgia"/>
              </w:rPr>
            </w:pPr>
            <w:r>
              <w:rPr>
                <w:rFonts w:ascii="Georgia" w:eastAsia="Georgia" w:hAnsi="Georgia" w:cs="Georgia"/>
              </w:rPr>
              <w:t>High</w:t>
            </w:r>
          </w:p>
        </w:tc>
      </w:tr>
    </w:tbl>
    <w:p w:rsidR="00D9541A" w:rsidRDefault="00D9541A" w:rsidP="0086270F">
      <w:pPr>
        <w:pBdr>
          <w:top w:val="nil"/>
          <w:left w:val="nil"/>
          <w:bottom w:val="nil"/>
          <w:right w:val="nil"/>
          <w:between w:val="nil"/>
        </w:pBdr>
        <w:tabs>
          <w:tab w:val="left" w:pos="1276"/>
        </w:tabs>
        <w:jc w:val="both"/>
        <w:rPr>
          <w:rFonts w:ascii="Georgia" w:eastAsia="Georgia" w:hAnsi="Georgia" w:cs="Georgia"/>
        </w:rPr>
      </w:pPr>
    </w:p>
    <w:p w:rsidR="00D9541A" w:rsidRDefault="007C1D27" w:rsidP="0086270F">
      <w:pPr>
        <w:pBdr>
          <w:top w:val="nil"/>
          <w:left w:val="nil"/>
          <w:bottom w:val="nil"/>
          <w:right w:val="nil"/>
          <w:between w:val="nil"/>
        </w:pBdr>
        <w:tabs>
          <w:tab w:val="left" w:pos="1276"/>
        </w:tabs>
        <w:jc w:val="both"/>
        <w:rPr>
          <w:rFonts w:ascii="Georgia" w:eastAsia="Georgia" w:hAnsi="Georgia" w:cs="Georgia"/>
        </w:rPr>
      </w:pPr>
      <w:r>
        <w:rPr>
          <w:rFonts w:ascii="Georgia" w:eastAsia="Georgia" w:hAnsi="Georgia" w:cs="Georgia"/>
        </w:rPr>
        <w:t xml:space="preserve">This categorization shall be applied to each of the five security dimensions defined by ENS. IT security officials use the categorization to determine the specific security measures to be applied to a particular automated data processing. </w:t>
      </w:r>
      <w:bookmarkStart w:id="2" w:name="_GoBack"/>
      <w:bookmarkEnd w:id="2"/>
    </w:p>
    <w:p w:rsidR="00D9541A" w:rsidRDefault="00D9541A" w:rsidP="0086270F">
      <w:pPr>
        <w:pBdr>
          <w:top w:val="nil"/>
          <w:left w:val="nil"/>
          <w:bottom w:val="nil"/>
          <w:right w:val="nil"/>
          <w:between w:val="nil"/>
        </w:pBdr>
        <w:tabs>
          <w:tab w:val="left" w:pos="1276"/>
        </w:tabs>
        <w:jc w:val="both"/>
        <w:rPr>
          <w:rFonts w:ascii="Georgia" w:eastAsia="Georgia" w:hAnsi="Georgia" w:cs="Georgia"/>
        </w:rPr>
      </w:pPr>
    </w:p>
    <w:p w:rsidR="00D9541A" w:rsidRDefault="007C1D27" w:rsidP="0086270F">
      <w:pPr>
        <w:pBdr>
          <w:top w:val="nil"/>
          <w:left w:val="nil"/>
          <w:bottom w:val="nil"/>
          <w:right w:val="nil"/>
          <w:between w:val="nil"/>
        </w:pBdr>
        <w:tabs>
          <w:tab w:val="left" w:pos="1276"/>
        </w:tabs>
        <w:jc w:val="both"/>
        <w:rPr>
          <w:rFonts w:ascii="Georgia" w:eastAsia="Georgia" w:hAnsi="Georgia" w:cs="Georgia"/>
        </w:rPr>
      </w:pPr>
      <w:r>
        <w:rPr>
          <w:rFonts w:ascii="Georgia" w:eastAsia="Georgia" w:hAnsi="Georgia" w:cs="Georgia"/>
        </w:rPr>
        <w:t xml:space="preserve">Complete the table by specifying the appropriate ENS category. Options: N/A, low, intermediate, high. </w:t>
      </w:r>
    </w:p>
    <w:tbl>
      <w:tblPr>
        <w:tblStyle w:val="affff5"/>
        <w:tblW w:w="9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5"/>
        <w:gridCol w:w="2539"/>
      </w:tblGrid>
      <w:tr w:rsidR="00D9541A" w:rsidTr="002B1FC0">
        <w:trPr>
          <w:trHeight w:val="432"/>
        </w:trPr>
        <w:tc>
          <w:tcPr>
            <w:tcW w:w="6475" w:type="dxa"/>
            <w:tcBorders>
              <w:top w:val="single" w:sz="4" w:space="0" w:color="auto"/>
              <w:left w:val="single" w:sz="4" w:space="0" w:color="auto"/>
              <w:bottom w:val="single" w:sz="4" w:space="0" w:color="auto"/>
              <w:right w:val="single" w:sz="4" w:space="0" w:color="auto"/>
            </w:tcBorders>
            <w:shd w:val="clear" w:color="auto" w:fill="000000" w:themeFill="text1"/>
            <w:tcMar>
              <w:top w:w="29" w:type="dxa"/>
              <w:left w:w="72" w:type="dxa"/>
              <w:bottom w:w="29" w:type="dxa"/>
              <w:right w:w="72" w:type="dxa"/>
            </w:tcMar>
            <w:vAlign w:val="center"/>
          </w:tcPr>
          <w:p w:rsidR="00D9541A" w:rsidRDefault="007C1D27" w:rsidP="0086270F">
            <w:pPr>
              <w:spacing w:line="276" w:lineRule="auto"/>
              <w:ind w:left="144" w:right="144"/>
              <w:rPr>
                <w:rFonts w:ascii="Georgia" w:eastAsia="Georgia" w:hAnsi="Georgia" w:cs="Georgia"/>
                <w:color w:val="FFFFFF"/>
              </w:rPr>
            </w:pPr>
            <w:r>
              <w:rPr>
                <w:rFonts w:ascii="Georgia" w:eastAsia="Georgia" w:hAnsi="Georgia" w:cs="Georgia"/>
                <w:color w:val="FFFFFF"/>
              </w:rPr>
              <w:t>Dimension (definition)</w:t>
            </w:r>
          </w:p>
        </w:tc>
        <w:tc>
          <w:tcPr>
            <w:tcW w:w="253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9541A" w:rsidRDefault="007C1D27" w:rsidP="0086270F">
            <w:pPr>
              <w:spacing w:line="276" w:lineRule="auto"/>
              <w:ind w:left="144" w:right="144"/>
              <w:rPr>
                <w:rFonts w:ascii="Georgia" w:eastAsia="Georgia" w:hAnsi="Georgia" w:cs="Georgia"/>
                <w:color w:val="FFFFFF"/>
              </w:rPr>
            </w:pPr>
            <w:r>
              <w:rPr>
                <w:rFonts w:ascii="Georgia" w:eastAsia="Georgia" w:hAnsi="Georgia" w:cs="Georgia"/>
                <w:color w:val="FFFFFF"/>
              </w:rPr>
              <w:t>ENS Categorization</w:t>
            </w:r>
          </w:p>
        </w:tc>
      </w:tr>
      <w:tr w:rsidR="00D9541A" w:rsidTr="002B1FC0">
        <w:trPr>
          <w:trHeight w:val="432"/>
        </w:trPr>
        <w:tc>
          <w:tcPr>
            <w:tcW w:w="6475" w:type="dxa"/>
            <w:tcBorders>
              <w:top w:val="single" w:sz="4" w:space="0" w:color="auto"/>
              <w:bottom w:val="single" w:sz="4" w:space="0" w:color="000000"/>
            </w:tcBorders>
            <w:tcMar>
              <w:top w:w="29" w:type="dxa"/>
              <w:left w:w="72" w:type="dxa"/>
              <w:bottom w:w="29" w:type="dxa"/>
              <w:right w:w="72" w:type="dxa"/>
            </w:tcMar>
            <w:vAlign w:val="center"/>
          </w:tcPr>
          <w:p w:rsidR="00D9541A" w:rsidRDefault="007C1D27" w:rsidP="0086270F">
            <w:pPr>
              <w:spacing w:line="276" w:lineRule="auto"/>
              <w:ind w:left="144" w:right="144"/>
              <w:rPr>
                <w:rFonts w:ascii="Georgia" w:eastAsia="Georgia" w:hAnsi="Georgia" w:cs="Georgia"/>
              </w:rPr>
            </w:pPr>
            <w:r>
              <w:rPr>
                <w:rFonts w:ascii="Georgia" w:eastAsia="Georgia" w:hAnsi="Georgia" w:cs="Georgia"/>
              </w:rPr>
              <w:t xml:space="preserve">Availability (inability to access the service) </w:t>
            </w:r>
          </w:p>
        </w:tc>
        <w:tc>
          <w:tcPr>
            <w:tcW w:w="2539" w:type="dxa"/>
            <w:tcBorders>
              <w:top w:val="single" w:sz="4" w:space="0" w:color="auto"/>
              <w:bottom w:val="single" w:sz="4" w:space="0" w:color="000000"/>
            </w:tcBorders>
            <w:vAlign w:val="center"/>
          </w:tcPr>
          <w:p w:rsidR="00D9541A" w:rsidRDefault="0094717D" w:rsidP="0086270F">
            <w:pPr>
              <w:spacing w:line="276" w:lineRule="auto"/>
              <w:ind w:left="144" w:right="144"/>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rPr>
          <w:trHeight w:val="432"/>
        </w:trPr>
        <w:tc>
          <w:tcPr>
            <w:tcW w:w="6475" w:type="dxa"/>
            <w:tcBorders>
              <w:top w:val="single" w:sz="4" w:space="0" w:color="000000"/>
              <w:bottom w:val="single" w:sz="4" w:space="0" w:color="000000"/>
            </w:tcBorders>
            <w:tcMar>
              <w:top w:w="29" w:type="dxa"/>
              <w:left w:w="72" w:type="dxa"/>
              <w:bottom w:w="29" w:type="dxa"/>
              <w:right w:w="72" w:type="dxa"/>
            </w:tcMar>
            <w:vAlign w:val="center"/>
          </w:tcPr>
          <w:p w:rsidR="00D9541A" w:rsidRDefault="007C1D27" w:rsidP="0086270F">
            <w:pPr>
              <w:spacing w:line="276" w:lineRule="auto"/>
              <w:ind w:left="144" w:right="144"/>
              <w:jc w:val="both"/>
              <w:rPr>
                <w:rFonts w:ascii="Georgia" w:eastAsia="Georgia" w:hAnsi="Georgia" w:cs="Georgia"/>
              </w:rPr>
            </w:pPr>
            <w:r>
              <w:rPr>
                <w:rFonts w:ascii="Georgia" w:eastAsia="Georgia" w:hAnsi="Georgia" w:cs="Georgia"/>
              </w:rPr>
              <w:t>Authenticity (inability to guarantee the origin of the data)</w:t>
            </w:r>
          </w:p>
        </w:tc>
        <w:tc>
          <w:tcPr>
            <w:tcW w:w="2539" w:type="dxa"/>
            <w:tcBorders>
              <w:top w:val="single" w:sz="4" w:space="0" w:color="000000"/>
              <w:bottom w:val="single" w:sz="4" w:space="0" w:color="000000"/>
            </w:tcBorders>
            <w:vAlign w:val="center"/>
          </w:tcPr>
          <w:p w:rsidR="00D9541A" w:rsidRDefault="0094717D" w:rsidP="0086270F">
            <w:pPr>
              <w:spacing w:line="276" w:lineRule="auto"/>
              <w:ind w:left="144" w:right="144"/>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rPr>
          <w:trHeight w:val="432"/>
        </w:trPr>
        <w:tc>
          <w:tcPr>
            <w:tcW w:w="6475" w:type="dxa"/>
            <w:tcBorders>
              <w:top w:val="single" w:sz="4" w:space="0" w:color="000000"/>
              <w:bottom w:val="single" w:sz="4" w:space="0" w:color="000000"/>
            </w:tcBorders>
            <w:tcMar>
              <w:top w:w="29" w:type="dxa"/>
              <w:left w:w="72" w:type="dxa"/>
              <w:bottom w:w="29" w:type="dxa"/>
              <w:right w:w="72" w:type="dxa"/>
            </w:tcMar>
            <w:vAlign w:val="center"/>
          </w:tcPr>
          <w:p w:rsidR="00D9541A" w:rsidRDefault="007C1D27" w:rsidP="0086270F">
            <w:pPr>
              <w:spacing w:line="276" w:lineRule="auto"/>
              <w:ind w:left="144" w:right="144"/>
              <w:rPr>
                <w:rFonts w:ascii="Georgia" w:eastAsia="Georgia" w:hAnsi="Georgia" w:cs="Georgia"/>
              </w:rPr>
            </w:pPr>
            <w:r>
              <w:rPr>
                <w:rFonts w:ascii="Georgia" w:eastAsia="Georgia" w:hAnsi="Georgia" w:cs="Georgia"/>
              </w:rPr>
              <w:t xml:space="preserve">Integrity (inability to guarantee non-authorized modification of data) </w:t>
            </w:r>
          </w:p>
        </w:tc>
        <w:tc>
          <w:tcPr>
            <w:tcW w:w="2539" w:type="dxa"/>
            <w:tcBorders>
              <w:top w:val="single" w:sz="4" w:space="0" w:color="000000"/>
              <w:bottom w:val="single" w:sz="4" w:space="0" w:color="000000"/>
            </w:tcBorders>
            <w:vAlign w:val="center"/>
          </w:tcPr>
          <w:p w:rsidR="00D9541A" w:rsidRDefault="0094717D" w:rsidP="0086270F">
            <w:pPr>
              <w:spacing w:line="276" w:lineRule="auto"/>
              <w:ind w:left="144" w:right="144"/>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rPr>
          <w:trHeight w:val="432"/>
        </w:trPr>
        <w:tc>
          <w:tcPr>
            <w:tcW w:w="6475" w:type="dxa"/>
            <w:tcBorders>
              <w:top w:val="single" w:sz="4" w:space="0" w:color="000000"/>
              <w:bottom w:val="single" w:sz="4" w:space="0" w:color="000000"/>
            </w:tcBorders>
            <w:tcMar>
              <w:top w:w="29" w:type="dxa"/>
              <w:left w:w="72" w:type="dxa"/>
              <w:bottom w:w="29" w:type="dxa"/>
              <w:right w:w="72" w:type="dxa"/>
            </w:tcMar>
            <w:vAlign w:val="center"/>
          </w:tcPr>
          <w:p w:rsidR="00D9541A" w:rsidRDefault="007C1D27" w:rsidP="0086270F">
            <w:pPr>
              <w:spacing w:line="276" w:lineRule="auto"/>
              <w:ind w:left="144" w:right="144"/>
              <w:rPr>
                <w:rFonts w:ascii="Georgia" w:eastAsia="Georgia" w:hAnsi="Georgia" w:cs="Georgia"/>
              </w:rPr>
            </w:pPr>
            <w:r>
              <w:rPr>
                <w:rFonts w:ascii="Georgia" w:eastAsia="Georgia" w:hAnsi="Georgia" w:cs="Georgia"/>
              </w:rPr>
              <w:t>Confidentiality (inability to guarantee non-authorized access to the data)</w:t>
            </w:r>
          </w:p>
        </w:tc>
        <w:tc>
          <w:tcPr>
            <w:tcW w:w="2539" w:type="dxa"/>
            <w:tcBorders>
              <w:top w:val="single" w:sz="4" w:space="0" w:color="000000"/>
              <w:bottom w:val="single" w:sz="4" w:space="0" w:color="000000"/>
            </w:tcBorders>
            <w:vAlign w:val="center"/>
          </w:tcPr>
          <w:p w:rsidR="00D9541A" w:rsidRDefault="0094717D" w:rsidP="0086270F">
            <w:pPr>
              <w:spacing w:line="276" w:lineRule="auto"/>
              <w:ind w:left="144" w:right="144"/>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r w:rsidR="00D9541A">
        <w:trPr>
          <w:trHeight w:val="432"/>
        </w:trPr>
        <w:tc>
          <w:tcPr>
            <w:tcW w:w="6475" w:type="dxa"/>
            <w:tcBorders>
              <w:top w:val="single" w:sz="4" w:space="0" w:color="000000"/>
            </w:tcBorders>
            <w:tcMar>
              <w:top w:w="29" w:type="dxa"/>
              <w:left w:w="72" w:type="dxa"/>
              <w:bottom w:w="29" w:type="dxa"/>
              <w:right w:w="72" w:type="dxa"/>
            </w:tcMar>
            <w:vAlign w:val="center"/>
          </w:tcPr>
          <w:p w:rsidR="00D9541A" w:rsidRDefault="007C1D27" w:rsidP="0086270F">
            <w:pPr>
              <w:spacing w:line="276" w:lineRule="auto"/>
              <w:ind w:left="144" w:right="144"/>
              <w:jc w:val="both"/>
              <w:rPr>
                <w:rFonts w:ascii="Georgia" w:eastAsia="Georgia" w:hAnsi="Georgia" w:cs="Georgia"/>
              </w:rPr>
            </w:pPr>
            <w:r>
              <w:rPr>
                <w:rFonts w:ascii="Georgia" w:eastAsia="Georgia" w:hAnsi="Georgia" w:cs="Georgia"/>
              </w:rPr>
              <w:t>Traceability (inability to duly assign an entity being responsible for an action)</w:t>
            </w:r>
          </w:p>
        </w:tc>
        <w:tc>
          <w:tcPr>
            <w:tcW w:w="2539" w:type="dxa"/>
            <w:tcBorders>
              <w:top w:val="single" w:sz="4" w:space="0" w:color="000000"/>
            </w:tcBorders>
            <w:vAlign w:val="center"/>
          </w:tcPr>
          <w:p w:rsidR="00D9541A" w:rsidRDefault="0094717D" w:rsidP="0086270F">
            <w:pPr>
              <w:spacing w:line="276" w:lineRule="auto"/>
              <w:ind w:left="144" w:right="144"/>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D9541A" w:rsidRDefault="00D9541A" w:rsidP="0086270F">
      <w:pPr>
        <w:pBdr>
          <w:top w:val="nil"/>
          <w:left w:val="nil"/>
          <w:bottom w:val="nil"/>
          <w:right w:val="nil"/>
          <w:between w:val="nil"/>
        </w:pBdr>
        <w:tabs>
          <w:tab w:val="left" w:pos="1276"/>
        </w:tabs>
        <w:jc w:val="both"/>
        <w:rPr>
          <w:rFonts w:ascii="Georgia" w:eastAsia="Georgia" w:hAnsi="Georgia" w:cs="Georgia"/>
        </w:rPr>
      </w:pPr>
    </w:p>
    <w:p w:rsidR="00D9541A" w:rsidRDefault="007C1D27" w:rsidP="0086270F">
      <w:pPr>
        <w:pBdr>
          <w:top w:val="nil"/>
          <w:left w:val="nil"/>
          <w:bottom w:val="nil"/>
          <w:right w:val="nil"/>
          <w:between w:val="nil"/>
        </w:pBdr>
        <w:tabs>
          <w:tab w:val="left" w:pos="1276"/>
        </w:tabs>
        <w:jc w:val="both"/>
        <w:rPr>
          <w:rFonts w:ascii="Georgia" w:eastAsia="Georgia" w:hAnsi="Georgia" w:cs="Georgia"/>
        </w:rPr>
      </w:pPr>
      <w:r>
        <w:rPr>
          <w:rFonts w:ascii="Georgia" w:eastAsia="Georgia" w:hAnsi="Georgia" w:cs="Georgia"/>
        </w:rPr>
        <w:lastRenderedPageBreak/>
        <w:t xml:space="preserve">The ENS categorization is specific to the Spanish public sector. International information security standards include ISO/IEC27001, SOC2, HIPAA, and others. International projects or subcontractors may be certified according to these standards. </w:t>
      </w:r>
    </w:p>
    <w:tbl>
      <w:tblPr>
        <w:tblStyle w:val="Taulaambquadrcula"/>
        <w:tblW w:w="9014" w:type="dxa"/>
        <w:tblLook w:val="04A0" w:firstRow="1" w:lastRow="0" w:firstColumn="1" w:lastColumn="0" w:noHBand="0" w:noVBand="1"/>
      </w:tblPr>
      <w:tblGrid>
        <w:gridCol w:w="9014"/>
      </w:tblGrid>
      <w:tr w:rsidR="002B1FC0" w:rsidTr="00205EBE">
        <w:trPr>
          <w:trHeight w:val="624"/>
        </w:trPr>
        <w:tc>
          <w:tcPr>
            <w:tcW w:w="9014" w:type="dxa"/>
          </w:tcPr>
          <w:p w:rsidR="002B1FC0" w:rsidRPr="002B1FC0" w:rsidRDefault="002B1FC0" w:rsidP="002B1FC0">
            <w:pPr>
              <w:pBdr>
                <w:top w:val="nil"/>
                <w:left w:val="nil"/>
                <w:bottom w:val="nil"/>
                <w:right w:val="nil"/>
                <w:between w:val="nil"/>
              </w:pBdr>
              <w:tabs>
                <w:tab w:val="left" w:pos="1276"/>
              </w:tabs>
              <w:spacing w:line="276" w:lineRule="auto"/>
              <w:jc w:val="both"/>
              <w:rPr>
                <w:rFonts w:ascii="Georgia" w:eastAsia="Georgia" w:hAnsi="Georgia" w:cs="Georgia"/>
                <w:color w:val="0070C0"/>
              </w:rPr>
            </w:pPr>
            <w:bookmarkStart w:id="3" w:name="_heading=h.1fob9te" w:colFirst="0" w:colLast="0"/>
            <w:bookmarkEnd w:id="3"/>
            <w:r w:rsidRPr="002B1FC0">
              <w:rPr>
                <w:rFonts w:ascii="Georgia" w:eastAsia="Georgia" w:hAnsi="Georgia" w:cs="Georgia"/>
                <w:color w:val="0070C0"/>
              </w:rPr>
              <w:t>If this is the case, please provide information on the international</w:t>
            </w:r>
            <w:r w:rsidRPr="002B1FC0">
              <w:rPr>
                <w:rFonts w:ascii="Georgia" w:eastAsia="Georgia" w:hAnsi="Georgia" w:cs="Georgia"/>
                <w:color w:val="0070C0"/>
              </w:rPr>
              <w:t xml:space="preserve"> information security</w:t>
            </w:r>
            <w:r w:rsidRPr="002B1FC0">
              <w:rPr>
                <w:rFonts w:ascii="Georgia" w:eastAsia="Georgia" w:hAnsi="Georgia" w:cs="Georgia"/>
                <w:color w:val="0070C0"/>
              </w:rPr>
              <w:t xml:space="preserve"> standards followed by your project or your subcontractors.</w:t>
            </w:r>
          </w:p>
          <w:p w:rsidR="002B1FC0" w:rsidRDefault="002B1FC0" w:rsidP="002B1FC0">
            <w:pPr>
              <w:spacing w:line="276" w:lineRule="auto"/>
              <w:jc w:val="both"/>
              <w:rPr>
                <w:rFonts w:ascii="Georgia" w:eastAsia="Georgia" w:hAnsi="Georgia" w:cs="Georgia"/>
                <w:b/>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2B1FC0" w:rsidRDefault="002B1FC0" w:rsidP="002B1FC0">
      <w:pPr>
        <w:pBdr>
          <w:top w:val="nil"/>
          <w:left w:val="nil"/>
          <w:bottom w:val="nil"/>
          <w:right w:val="nil"/>
          <w:between w:val="nil"/>
        </w:pBdr>
        <w:tabs>
          <w:tab w:val="left" w:pos="1276"/>
        </w:tabs>
        <w:jc w:val="both"/>
        <w:rPr>
          <w:rFonts w:ascii="Georgia" w:eastAsia="Georgia" w:hAnsi="Georgia" w:cs="Georgia"/>
        </w:rPr>
      </w:pPr>
    </w:p>
    <w:p w:rsidR="00D9541A" w:rsidRDefault="007C1D27" w:rsidP="0086270F">
      <w:pPr>
        <w:jc w:val="both"/>
        <w:rPr>
          <w:rFonts w:ascii="Georgia" w:eastAsia="Georgia" w:hAnsi="Georgia" w:cs="Georgia"/>
          <w:b/>
        </w:rPr>
      </w:pPr>
      <w:r>
        <w:rPr>
          <w:rFonts w:ascii="Georgia" w:eastAsia="Georgia" w:hAnsi="Georgia" w:cs="Georgia"/>
          <w:b/>
        </w:rPr>
        <w:t>17. Data Protection Officer’s Opinion</w:t>
      </w:r>
    </w:p>
    <w:tbl>
      <w:tblPr>
        <w:tblStyle w:val="affff7"/>
        <w:tblW w:w="9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4"/>
      </w:tblGrid>
      <w:tr w:rsidR="00D9541A" w:rsidTr="002B1FC0">
        <w:trPr>
          <w:trHeight w:val="432"/>
        </w:trPr>
        <w:tc>
          <w:tcPr>
            <w:tcW w:w="9014" w:type="dxa"/>
            <w:tcBorders>
              <w:top w:val="single" w:sz="4" w:space="0" w:color="auto"/>
            </w:tcBorders>
            <w:tcMar>
              <w:top w:w="29" w:type="dxa"/>
              <w:left w:w="72" w:type="dxa"/>
              <w:bottom w:w="29" w:type="dxa"/>
              <w:right w:w="72" w:type="dxa"/>
            </w:tcMar>
            <w:vAlign w:val="center"/>
          </w:tcPr>
          <w:p w:rsidR="00D9541A" w:rsidRDefault="007C1D27" w:rsidP="0086270F">
            <w:pPr>
              <w:spacing w:line="276" w:lineRule="auto"/>
              <w:ind w:left="144"/>
              <w:rPr>
                <w:rFonts w:ascii="Georgia" w:eastAsia="Georgia" w:hAnsi="Georgia" w:cs="Georgia"/>
              </w:rPr>
            </w:pPr>
            <w:r w:rsidRPr="002B1FC0">
              <w:rPr>
                <w:rFonts w:ascii="Georgia" w:eastAsia="Georgia" w:hAnsi="Georgia" w:cs="Georgia"/>
                <w:color w:val="0070C0"/>
              </w:rPr>
              <w:t>[To be completed by UPF’s Data Protection officer]</w:t>
            </w:r>
          </w:p>
          <w:p w:rsidR="00D9541A" w:rsidRDefault="0094717D" w:rsidP="0086270F">
            <w:pPr>
              <w:spacing w:line="276" w:lineRule="auto"/>
              <w:ind w:left="144"/>
              <w:rPr>
                <w:rFonts w:ascii="Georgia" w:eastAsia="Georgia" w:hAnsi="Georgia" w:cs="Georgia"/>
              </w:rPr>
            </w:pPr>
            <w:r w:rsidRPr="006620D7">
              <w:rPr>
                <w:rFonts w:ascii="Georgia" w:hAnsi="Georgia" w:cstheme="minorHAnsi"/>
              </w:rPr>
              <w:fldChar w:fldCharType="begin">
                <w:ffData>
                  <w:name w:val="Text26"/>
                  <w:enabled/>
                  <w:calcOnExit w:val="0"/>
                  <w:textInput/>
                </w:ffData>
              </w:fldChar>
            </w:r>
            <w:r w:rsidRPr="006620D7">
              <w:rPr>
                <w:rFonts w:ascii="Georgia" w:hAnsi="Georgia" w:cstheme="minorHAnsi"/>
              </w:rPr>
              <w:instrText xml:space="preserve"> FORMTEXT </w:instrText>
            </w:r>
            <w:r w:rsidRPr="006620D7">
              <w:rPr>
                <w:rFonts w:ascii="Georgia" w:hAnsi="Georgia" w:cstheme="minorHAnsi"/>
              </w:rPr>
            </w:r>
            <w:r w:rsidRPr="006620D7">
              <w:rPr>
                <w:rFonts w:ascii="Georgia" w:hAnsi="Georgia" w:cstheme="minorHAnsi"/>
              </w:rPr>
              <w:fldChar w:fldCharType="separate"/>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noProof/>
              </w:rPr>
              <w:t> </w:t>
            </w:r>
            <w:r w:rsidRPr="006620D7">
              <w:rPr>
                <w:rFonts w:ascii="Georgia" w:hAnsi="Georgia" w:cstheme="minorHAnsi"/>
              </w:rPr>
              <w:fldChar w:fldCharType="end"/>
            </w:r>
          </w:p>
        </w:tc>
      </w:tr>
    </w:tbl>
    <w:p w:rsidR="00D9541A" w:rsidRDefault="00D9541A" w:rsidP="0086270F">
      <w:pPr>
        <w:jc w:val="both"/>
        <w:rPr>
          <w:rFonts w:ascii="Georgia" w:eastAsia="Georgia" w:hAnsi="Georgia" w:cs="Georgia"/>
          <w:b/>
        </w:rPr>
      </w:pPr>
    </w:p>
    <w:p w:rsidR="00D9541A" w:rsidRDefault="007C1D27" w:rsidP="0086270F">
      <w:pPr>
        <w:jc w:val="both"/>
        <w:rPr>
          <w:rFonts w:ascii="Georgia" w:eastAsia="Georgia" w:hAnsi="Georgia" w:cs="Georgia"/>
          <w:b/>
        </w:rPr>
      </w:pPr>
      <w:r>
        <w:rPr>
          <w:rFonts w:ascii="Georgia" w:eastAsia="Georgia" w:hAnsi="Georgia" w:cs="Georgia"/>
          <w:b/>
        </w:rPr>
        <w:t>18. Disclaimer</w:t>
      </w:r>
    </w:p>
    <w:p w:rsidR="00D9541A" w:rsidRDefault="007C1D27" w:rsidP="0086270F">
      <w:pPr>
        <w:pBdr>
          <w:top w:val="nil"/>
          <w:left w:val="nil"/>
          <w:bottom w:val="nil"/>
          <w:right w:val="nil"/>
          <w:between w:val="nil"/>
        </w:pBdr>
        <w:tabs>
          <w:tab w:val="left" w:pos="1276"/>
        </w:tabs>
        <w:jc w:val="both"/>
        <w:rPr>
          <w:rFonts w:ascii="Georgia" w:eastAsia="Georgia" w:hAnsi="Georgia" w:cs="Georgia"/>
        </w:rPr>
      </w:pPr>
      <w:r>
        <w:rPr>
          <w:rFonts w:ascii="Georgia" w:eastAsia="Georgia" w:hAnsi="Georgia" w:cs="Georgia"/>
        </w:rPr>
        <w:t>The material contained in this guidance contains general information and guidance only. Please note that this guidance does not constitute legal advice and is provided for general purposes only. Neither is it intended to provide a comprehensive or detailed statement of the law.</w:t>
      </w:r>
    </w:p>
    <w:p w:rsidR="00D9541A" w:rsidRDefault="00D9541A" w:rsidP="0086270F">
      <w:pPr>
        <w:pBdr>
          <w:top w:val="nil"/>
          <w:left w:val="nil"/>
          <w:bottom w:val="nil"/>
          <w:right w:val="nil"/>
          <w:between w:val="nil"/>
        </w:pBdr>
        <w:tabs>
          <w:tab w:val="left" w:pos="1276"/>
        </w:tabs>
        <w:jc w:val="both"/>
        <w:rPr>
          <w:rFonts w:ascii="Georgia" w:eastAsia="Georgia" w:hAnsi="Georgia" w:cs="Georgia"/>
        </w:rPr>
      </w:pPr>
    </w:p>
    <w:p w:rsidR="00D9541A" w:rsidRDefault="007C1D27" w:rsidP="0086270F">
      <w:pPr>
        <w:pBdr>
          <w:top w:val="nil"/>
          <w:left w:val="nil"/>
          <w:bottom w:val="nil"/>
          <w:right w:val="nil"/>
          <w:between w:val="nil"/>
        </w:pBdr>
        <w:tabs>
          <w:tab w:val="left" w:pos="1276"/>
        </w:tabs>
        <w:jc w:val="both"/>
        <w:rPr>
          <w:rFonts w:ascii="Georgia" w:eastAsia="Georgia" w:hAnsi="Georgia" w:cs="Georgia"/>
        </w:rPr>
      </w:pPr>
      <w:bookmarkStart w:id="4" w:name="_heading=h.3znysh7" w:colFirst="0" w:colLast="0"/>
      <w:bookmarkEnd w:id="4"/>
      <w:r>
        <w:rPr>
          <w:rFonts w:ascii="Georgia" w:eastAsia="Georgia" w:hAnsi="Georgia" w:cs="Georgia"/>
        </w:rPr>
        <w:t>No liability whatsoever is accepted by Universitat Pompeu Fabra for any action taken in reliance on the information contained in this guidance. You should not act or refrain from acting on the basis of any information provided in this guidance but rather you should always seek specific legal or other professional advice. Any and all information is subject to change without notice.</w:t>
      </w:r>
    </w:p>
    <w:sectPr w:rsidR="00D9541A" w:rsidSect="002B1FC0">
      <w:headerReference w:type="default" r:id="rId14"/>
      <w:type w:val="continuous"/>
      <w:pgSz w:w="11909" w:h="16834"/>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4D" w:rsidRDefault="006B314D">
      <w:pPr>
        <w:spacing w:line="240" w:lineRule="auto"/>
      </w:pPr>
      <w:r>
        <w:separator/>
      </w:r>
    </w:p>
  </w:endnote>
  <w:endnote w:type="continuationSeparator" w:id="0">
    <w:p w:rsidR="006B314D" w:rsidRDefault="006B3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9BD" w:rsidRDefault="00ED19BD">
    <w:pPr>
      <w:pBdr>
        <w:top w:val="nil"/>
        <w:left w:val="nil"/>
        <w:bottom w:val="nil"/>
        <w:right w:val="nil"/>
        <w:between w:val="nil"/>
      </w:pBdr>
      <w:tabs>
        <w:tab w:val="center" w:pos="4680"/>
        <w:tab w:val="right" w:pos="9360"/>
      </w:tabs>
      <w:spacing w:line="240" w:lineRule="auto"/>
      <w:jc w:val="right"/>
      <w:rPr>
        <w:color w:val="000000"/>
      </w:rPr>
    </w:pPr>
    <w:r>
      <w:rPr>
        <w:rFonts w:ascii="Georgia" w:eastAsia="Georgia" w:hAnsi="Georgia" w:cs="Georgia"/>
        <w:color w:val="000000"/>
        <w:sz w:val="18"/>
        <w:szCs w:val="18"/>
      </w:rPr>
      <w:t xml:space="preserve">Version date: </w:t>
    </w:r>
    <w:r>
      <w:rPr>
        <w:rFonts w:ascii="Georgia" w:eastAsia="Georgia" w:hAnsi="Georgia" w:cs="Georgia"/>
        <w:sz w:val="18"/>
        <w:szCs w:val="18"/>
      </w:rPr>
      <w:t>22</w:t>
    </w:r>
    <w:r>
      <w:rPr>
        <w:rFonts w:ascii="Georgia" w:eastAsia="Georgia" w:hAnsi="Georgia" w:cs="Georgia"/>
        <w:color w:val="000000"/>
        <w:sz w:val="18"/>
        <w:szCs w:val="18"/>
      </w:rPr>
      <w:t>/09/2022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4D" w:rsidRDefault="006B314D">
      <w:pPr>
        <w:spacing w:line="240" w:lineRule="auto"/>
      </w:pPr>
      <w:r>
        <w:separator/>
      </w:r>
    </w:p>
  </w:footnote>
  <w:footnote w:type="continuationSeparator" w:id="0">
    <w:p w:rsidR="006B314D" w:rsidRDefault="006B314D">
      <w:pPr>
        <w:spacing w:line="240" w:lineRule="auto"/>
      </w:pPr>
      <w:r>
        <w:continuationSeparator/>
      </w:r>
    </w:p>
  </w:footnote>
  <w:footnote w:id="1">
    <w:p w:rsidR="006A0D6B" w:rsidRDefault="006A0D6B" w:rsidP="006A0D6B">
      <w:pPr>
        <w:pBdr>
          <w:top w:val="nil"/>
          <w:left w:val="nil"/>
          <w:bottom w:val="nil"/>
          <w:right w:val="nil"/>
          <w:between w:val="nil"/>
        </w:pBdr>
        <w:spacing w:line="240" w:lineRule="auto"/>
        <w:rPr>
          <w:rFonts w:ascii="Georgia" w:eastAsia="Georgia" w:hAnsi="Georgia" w:cs="Georgia"/>
          <w:color w:val="000000"/>
          <w:sz w:val="18"/>
          <w:szCs w:val="18"/>
        </w:rPr>
      </w:pPr>
      <w:r w:rsidRPr="00150C86">
        <w:rPr>
          <w:rFonts w:ascii="Georgia" w:hAnsi="Georgia"/>
          <w:sz w:val="18"/>
          <w:szCs w:val="18"/>
          <w:vertAlign w:val="superscript"/>
        </w:rPr>
        <w:footnoteRef/>
      </w:r>
      <w:r w:rsidRPr="00150C86">
        <w:rPr>
          <w:rFonts w:ascii="Georgia" w:eastAsia="Georgia" w:hAnsi="Georgia" w:cs="Georgia"/>
          <w:color w:val="000000"/>
          <w:sz w:val="18"/>
          <w:szCs w:val="18"/>
        </w:rPr>
        <w:t xml:space="preserve"> EEA is made up of</w:t>
      </w:r>
      <w:r>
        <w:rPr>
          <w:rFonts w:ascii="Georgia" w:eastAsia="Georgia" w:hAnsi="Georgia" w:cs="Georgia"/>
          <w:color w:val="000000"/>
          <w:sz w:val="18"/>
          <w:szCs w:val="18"/>
        </w:rPr>
        <w:t xml:space="preserve"> the EU 27, Iceland, Norway, and Liechtenstein.</w:t>
      </w:r>
    </w:p>
  </w:footnote>
  <w:footnote w:id="2">
    <w:p w:rsidR="00ED19BD" w:rsidRPr="002B1FC0" w:rsidRDefault="00ED19BD">
      <w:pPr>
        <w:pBdr>
          <w:top w:val="nil"/>
          <w:left w:val="nil"/>
          <w:bottom w:val="nil"/>
          <w:right w:val="nil"/>
          <w:between w:val="nil"/>
        </w:pBdr>
        <w:spacing w:line="240" w:lineRule="auto"/>
        <w:jc w:val="both"/>
        <w:rPr>
          <w:rFonts w:ascii="Georgia" w:eastAsia="Georgia" w:hAnsi="Georgia" w:cs="Georgia"/>
          <w:color w:val="000000"/>
          <w:sz w:val="18"/>
          <w:szCs w:val="18"/>
        </w:rPr>
      </w:pPr>
      <w:r w:rsidRPr="002B1FC0">
        <w:rPr>
          <w:rFonts w:ascii="Georgia" w:hAnsi="Georgia"/>
          <w:sz w:val="18"/>
          <w:szCs w:val="18"/>
          <w:vertAlign w:val="superscript"/>
        </w:rPr>
        <w:footnoteRef/>
      </w:r>
      <w:r w:rsidRPr="002B1FC0">
        <w:rPr>
          <w:rFonts w:ascii="Georgia" w:eastAsia="Georgia" w:hAnsi="Georgia" w:cs="Georgia"/>
          <w:color w:val="000000"/>
          <w:sz w:val="18"/>
          <w:szCs w:val="18"/>
        </w:rPr>
        <w:t xml:space="preserve"> Applicable to all personal data processing conducted by a public institution in Spain (First Additional Disposition of Organic Law 3/2018, on personal data protection and digital right guarantee). Most research projects have N/A or low categorization on all ENS dimensions. Please ask your IT support staff if you have questions while completing this table.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9BD" w:rsidRDefault="00ED19BD">
    <w:pPr>
      <w:widowControl w:val="0"/>
      <w:pBdr>
        <w:top w:val="nil"/>
        <w:left w:val="nil"/>
        <w:bottom w:val="nil"/>
        <w:right w:val="nil"/>
        <w:between w:val="nil"/>
      </w:pBdr>
      <w:rPr>
        <w:rFonts w:ascii="Georgia" w:eastAsia="Georgia" w:hAnsi="Georgia" w:cs="Georgia"/>
        <w:color w:val="000000"/>
        <w:sz w:val="18"/>
        <w:szCs w:val="18"/>
      </w:rPr>
    </w:pPr>
  </w:p>
  <w:tbl>
    <w:tblPr>
      <w:tblStyle w:val="affff8"/>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ED19BD">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rsidR="00ED19BD" w:rsidRDefault="00ED19BD">
          <w:pPr>
            <w:widowControl w:val="0"/>
            <w:pBdr>
              <w:top w:val="nil"/>
              <w:left w:val="nil"/>
              <w:bottom w:val="nil"/>
              <w:right w:val="nil"/>
              <w:between w:val="nil"/>
            </w:pBdr>
          </w:pPr>
          <w:r>
            <w:rPr>
              <w:noProof/>
              <w:lang w:val="es-ES"/>
            </w:rPr>
            <w:drawing>
              <wp:inline distT="114300" distB="114300" distL="114300" distR="114300">
                <wp:extent cx="1000125" cy="3333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0125" cy="333375"/>
                        </a:xfrm>
                        <a:prstGeom prst="rect">
                          <a:avLst/>
                        </a:prstGeom>
                        <a:ln/>
                      </pic:spPr>
                    </pic:pic>
                  </a:graphicData>
                </a:graphic>
              </wp:inline>
            </w:drawing>
          </w: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rsidR="00ED19BD" w:rsidRDefault="00ED19BD">
          <w:pPr>
            <w:widowControl w:val="0"/>
            <w:jc w:val="right"/>
            <w:rPr>
              <w:rFonts w:ascii="Georgia" w:eastAsia="Georgia" w:hAnsi="Georgia" w:cs="Georgia"/>
            </w:rPr>
          </w:pPr>
          <w:r>
            <w:rPr>
              <w:rFonts w:ascii="Georgia" w:eastAsia="Georgia" w:hAnsi="Georgia" w:cs="Georgia"/>
              <w:b/>
              <w:color w:val="353430"/>
              <w:highlight w:val="white"/>
            </w:rPr>
            <w:t>Institutional Committee for Ethical Review of Projects</w:t>
          </w:r>
        </w:p>
      </w:tc>
    </w:tr>
  </w:tbl>
  <w:p w:rsidR="00ED19BD" w:rsidRDefault="00ED19BD">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9BD" w:rsidRDefault="00ED19BD">
    <w:pPr>
      <w:widowControl w:val="0"/>
      <w:pBdr>
        <w:top w:val="nil"/>
        <w:left w:val="nil"/>
        <w:bottom w:val="nil"/>
        <w:right w:val="nil"/>
        <w:between w:val="nil"/>
      </w:pBdr>
      <w:rPr>
        <w:color w:val="000000"/>
      </w:rPr>
    </w:pPr>
  </w:p>
  <w:tbl>
    <w:tblPr>
      <w:tblStyle w:val="affffa"/>
      <w:tblW w:w="13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gridCol w:w="3400"/>
    </w:tblGrid>
    <w:tr w:rsidR="00ED19BD">
      <w:trPr>
        <w:trHeight w:val="460"/>
      </w:trPr>
      <w:tc>
        <w:tcPr>
          <w:tcW w:w="9990" w:type="dxa"/>
          <w:tcBorders>
            <w:top w:val="nil"/>
            <w:left w:val="nil"/>
            <w:bottom w:val="nil"/>
            <w:right w:val="nil"/>
          </w:tcBorders>
          <w:shd w:val="clear" w:color="auto" w:fill="auto"/>
          <w:tcMar>
            <w:top w:w="100" w:type="dxa"/>
            <w:left w:w="100" w:type="dxa"/>
            <w:bottom w:w="100" w:type="dxa"/>
            <w:right w:w="100" w:type="dxa"/>
          </w:tcMar>
        </w:tcPr>
        <w:p w:rsidR="00ED19BD" w:rsidRDefault="00ED19BD">
          <w:pPr>
            <w:widowControl w:val="0"/>
            <w:pBdr>
              <w:top w:val="nil"/>
              <w:left w:val="nil"/>
              <w:bottom w:val="nil"/>
              <w:right w:val="nil"/>
              <w:between w:val="nil"/>
            </w:pBdr>
          </w:pPr>
          <w:r>
            <w:rPr>
              <w:noProof/>
              <w:lang w:val="es-ES"/>
            </w:rPr>
            <w:drawing>
              <wp:inline distT="114300" distB="114300" distL="114300" distR="114300">
                <wp:extent cx="1000125" cy="3333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0125" cy="333375"/>
                        </a:xfrm>
                        <a:prstGeom prst="rect">
                          <a:avLst/>
                        </a:prstGeom>
                        <a:ln/>
                      </pic:spPr>
                    </pic:pic>
                  </a:graphicData>
                </a:graphic>
              </wp:inline>
            </w:drawing>
          </w:r>
        </w:p>
      </w:tc>
      <w:tc>
        <w:tcPr>
          <w:tcW w:w="3400" w:type="dxa"/>
          <w:tcBorders>
            <w:top w:val="nil"/>
            <w:left w:val="nil"/>
            <w:bottom w:val="nil"/>
            <w:right w:val="nil"/>
          </w:tcBorders>
          <w:shd w:val="clear" w:color="auto" w:fill="auto"/>
          <w:tcMar>
            <w:top w:w="100" w:type="dxa"/>
            <w:left w:w="100" w:type="dxa"/>
            <w:bottom w:w="100" w:type="dxa"/>
            <w:right w:w="100" w:type="dxa"/>
          </w:tcMar>
          <w:vAlign w:val="center"/>
        </w:tcPr>
        <w:p w:rsidR="00ED19BD" w:rsidRDefault="00ED19BD">
          <w:pPr>
            <w:widowControl w:val="0"/>
            <w:jc w:val="right"/>
            <w:rPr>
              <w:rFonts w:ascii="Georgia" w:eastAsia="Georgia" w:hAnsi="Georgia" w:cs="Georgia"/>
            </w:rPr>
          </w:pPr>
          <w:r>
            <w:rPr>
              <w:rFonts w:ascii="Georgia" w:eastAsia="Georgia" w:hAnsi="Georgia" w:cs="Georgia"/>
              <w:b/>
              <w:color w:val="353430"/>
              <w:highlight w:val="white"/>
            </w:rPr>
            <w:t>Institutional Committee for Ethical Review of Projects</w:t>
          </w:r>
        </w:p>
      </w:tc>
    </w:tr>
  </w:tbl>
  <w:p w:rsidR="00ED19BD" w:rsidRDefault="00ED19BD">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9BD" w:rsidRDefault="00ED19BD">
    <w:pPr>
      <w:widowControl w:val="0"/>
      <w:pBdr>
        <w:top w:val="nil"/>
        <w:left w:val="nil"/>
        <w:bottom w:val="nil"/>
        <w:right w:val="nil"/>
        <w:between w:val="nil"/>
      </w:pBdr>
      <w:rPr>
        <w:color w:val="000000"/>
      </w:rPr>
    </w:pPr>
  </w:p>
  <w:tbl>
    <w:tblPr>
      <w:tblStyle w:val="affff9"/>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ED19BD">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rsidR="00ED19BD" w:rsidRDefault="00ED19BD">
          <w:pPr>
            <w:widowControl w:val="0"/>
            <w:pBdr>
              <w:top w:val="nil"/>
              <w:left w:val="nil"/>
              <w:bottom w:val="nil"/>
              <w:right w:val="nil"/>
              <w:between w:val="nil"/>
            </w:pBdr>
          </w:pPr>
          <w:r>
            <w:rPr>
              <w:noProof/>
              <w:lang w:val="es-ES"/>
            </w:rPr>
            <w:drawing>
              <wp:inline distT="114300" distB="114300" distL="114300" distR="114300">
                <wp:extent cx="1000125" cy="3333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0125" cy="333375"/>
                        </a:xfrm>
                        <a:prstGeom prst="rect">
                          <a:avLst/>
                        </a:prstGeom>
                        <a:ln/>
                      </pic:spPr>
                    </pic:pic>
                  </a:graphicData>
                </a:graphic>
              </wp:inline>
            </w:drawing>
          </w: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rsidR="00ED19BD" w:rsidRDefault="00ED19BD">
          <w:pPr>
            <w:widowControl w:val="0"/>
            <w:jc w:val="right"/>
            <w:rPr>
              <w:rFonts w:ascii="Georgia" w:eastAsia="Georgia" w:hAnsi="Georgia" w:cs="Georgia"/>
            </w:rPr>
          </w:pPr>
          <w:r>
            <w:rPr>
              <w:rFonts w:ascii="Georgia" w:eastAsia="Georgia" w:hAnsi="Georgia" w:cs="Georgia"/>
              <w:b/>
              <w:color w:val="353430"/>
              <w:highlight w:val="white"/>
            </w:rPr>
            <w:t>Institutional Committee for Ethical Review of Projects</w:t>
          </w:r>
        </w:p>
      </w:tc>
    </w:tr>
  </w:tbl>
  <w:p w:rsidR="00ED19BD" w:rsidRDefault="00ED19B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438A"/>
    <w:multiLevelType w:val="multilevel"/>
    <w:tmpl w:val="A5FE7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AB02D0"/>
    <w:multiLevelType w:val="multilevel"/>
    <w:tmpl w:val="14963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FB3B44"/>
    <w:multiLevelType w:val="multilevel"/>
    <w:tmpl w:val="B0485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DD7E8B"/>
    <w:multiLevelType w:val="multilevel"/>
    <w:tmpl w:val="F9700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4D0F0F"/>
    <w:multiLevelType w:val="multilevel"/>
    <w:tmpl w:val="E2CEA4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6751AE"/>
    <w:multiLevelType w:val="multilevel"/>
    <w:tmpl w:val="95B845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5568D1"/>
    <w:multiLevelType w:val="multilevel"/>
    <w:tmpl w:val="DD06A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9477AC"/>
    <w:multiLevelType w:val="multilevel"/>
    <w:tmpl w:val="94EC8534"/>
    <w:lvl w:ilvl="0">
      <w:start w:val="1"/>
      <w:numFmt w:val="bullet"/>
      <w:lvlText w:val="-"/>
      <w:lvlJc w:val="left"/>
      <w:pPr>
        <w:ind w:left="1080" w:hanging="360"/>
      </w:pPr>
      <w:rPr>
        <w:rFonts w:ascii="Merriweather" w:eastAsia="Merriweather" w:hAnsi="Merriweather" w:cs="Merriweathe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3ED569E"/>
    <w:multiLevelType w:val="multilevel"/>
    <w:tmpl w:val="7304DCCE"/>
    <w:lvl w:ilvl="0">
      <w:start w:val="2"/>
      <w:numFmt w:val="bullet"/>
      <w:lvlText w:val="-"/>
      <w:lvlJc w:val="left"/>
      <w:pPr>
        <w:ind w:left="1080" w:hanging="360"/>
      </w:pPr>
      <w:rPr>
        <w:rFonts w:ascii="Georgia" w:eastAsia="Georgia" w:hAnsi="Georgia" w:cs="Georg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EB14558"/>
    <w:multiLevelType w:val="multilevel"/>
    <w:tmpl w:val="EE8AA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2D70EF"/>
    <w:multiLevelType w:val="multilevel"/>
    <w:tmpl w:val="981269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567935"/>
    <w:multiLevelType w:val="multilevel"/>
    <w:tmpl w:val="933E1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906E42"/>
    <w:multiLevelType w:val="multilevel"/>
    <w:tmpl w:val="6CD0C2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D4447C"/>
    <w:multiLevelType w:val="multilevel"/>
    <w:tmpl w:val="31CA98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C43646"/>
    <w:multiLevelType w:val="multilevel"/>
    <w:tmpl w:val="973AFC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5E68C0"/>
    <w:multiLevelType w:val="multilevel"/>
    <w:tmpl w:val="AC608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4AE3275"/>
    <w:multiLevelType w:val="multilevel"/>
    <w:tmpl w:val="C338E4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B591188"/>
    <w:multiLevelType w:val="hybridMultilevel"/>
    <w:tmpl w:val="75C43E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C116A70"/>
    <w:multiLevelType w:val="multilevel"/>
    <w:tmpl w:val="0E7E5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14"/>
  </w:num>
  <w:num w:numId="4">
    <w:abstractNumId w:val="15"/>
  </w:num>
  <w:num w:numId="5">
    <w:abstractNumId w:val="18"/>
  </w:num>
  <w:num w:numId="6">
    <w:abstractNumId w:val="2"/>
  </w:num>
  <w:num w:numId="7">
    <w:abstractNumId w:val="7"/>
  </w:num>
  <w:num w:numId="8">
    <w:abstractNumId w:val="9"/>
  </w:num>
  <w:num w:numId="9">
    <w:abstractNumId w:val="11"/>
  </w:num>
  <w:num w:numId="10">
    <w:abstractNumId w:val="1"/>
  </w:num>
  <w:num w:numId="11">
    <w:abstractNumId w:val="0"/>
  </w:num>
  <w:num w:numId="12">
    <w:abstractNumId w:val="13"/>
  </w:num>
  <w:num w:numId="13">
    <w:abstractNumId w:val="4"/>
  </w:num>
  <w:num w:numId="14">
    <w:abstractNumId w:val="17"/>
  </w:num>
  <w:num w:numId="15">
    <w:abstractNumId w:val="16"/>
  </w:num>
  <w:num w:numId="16">
    <w:abstractNumId w:val="10"/>
  </w:num>
  <w:num w:numId="17">
    <w:abstractNumId w:val="12"/>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1A"/>
    <w:rsid w:val="00150C86"/>
    <w:rsid w:val="001C15A8"/>
    <w:rsid w:val="0025249B"/>
    <w:rsid w:val="002668A1"/>
    <w:rsid w:val="002B1FC0"/>
    <w:rsid w:val="00393914"/>
    <w:rsid w:val="0042459D"/>
    <w:rsid w:val="004A0C40"/>
    <w:rsid w:val="004D6C8A"/>
    <w:rsid w:val="004E5C46"/>
    <w:rsid w:val="005B3D94"/>
    <w:rsid w:val="005F0CE3"/>
    <w:rsid w:val="0067736E"/>
    <w:rsid w:val="006A0D6B"/>
    <w:rsid w:val="006B314D"/>
    <w:rsid w:val="006C4113"/>
    <w:rsid w:val="00772E03"/>
    <w:rsid w:val="007C1D27"/>
    <w:rsid w:val="0086270F"/>
    <w:rsid w:val="008851E9"/>
    <w:rsid w:val="00932B99"/>
    <w:rsid w:val="0094717D"/>
    <w:rsid w:val="00A345B9"/>
    <w:rsid w:val="00A6068B"/>
    <w:rsid w:val="00A7268A"/>
    <w:rsid w:val="00D107A5"/>
    <w:rsid w:val="00D9541A"/>
    <w:rsid w:val="00ED19BD"/>
    <w:rsid w:val="00F04799"/>
    <w:rsid w:val="00FD2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B138"/>
  <w15:docId w15:val="{20EEB49B-B83E-496D-B1FB-1D9431E9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tol">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29" w:type="dxa"/>
        <w:right w:w="29" w:type="dxa"/>
      </w:tblCellMar>
    </w:tblPr>
  </w:style>
  <w:style w:type="table" w:customStyle="1" w:styleId="a1">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left w:w="29" w:type="dxa"/>
        <w:right w:w="29" w:type="dxa"/>
      </w:tblCellMar>
    </w:tblPr>
  </w:style>
  <w:style w:type="table" w:customStyle="1" w:styleId="a4">
    <w:basedOn w:val="TableNormal1"/>
    <w:tblPr>
      <w:tblStyleRowBandSize w:val="1"/>
      <w:tblStyleColBandSize w:val="1"/>
      <w:tblCellMar>
        <w:left w:w="29" w:type="dxa"/>
        <w:right w:w="29" w:type="dxa"/>
      </w:tblCellMar>
    </w:tblPr>
  </w:style>
  <w:style w:type="table" w:customStyle="1" w:styleId="a5">
    <w:basedOn w:val="TableNormal1"/>
    <w:tblPr>
      <w:tblStyleRowBandSize w:val="1"/>
      <w:tblStyleColBandSize w:val="1"/>
      <w:tblCellMar>
        <w:left w:w="29" w:type="dxa"/>
        <w:right w:w="29" w:type="dxa"/>
      </w:tblCellMar>
    </w:tblPr>
  </w:style>
  <w:style w:type="table" w:customStyle="1" w:styleId="a6">
    <w:basedOn w:val="TableNormal1"/>
    <w:tblPr>
      <w:tblStyleRowBandSize w:val="1"/>
      <w:tblStyleColBandSize w:val="1"/>
      <w:tblCellMar>
        <w:left w:w="29" w:type="dxa"/>
        <w:right w:w="29" w:type="dxa"/>
      </w:tblCellMar>
    </w:tblPr>
  </w:style>
  <w:style w:type="table" w:customStyle="1" w:styleId="a7">
    <w:basedOn w:val="TableNormal1"/>
    <w:tblPr>
      <w:tblStyleRowBandSize w:val="1"/>
      <w:tblStyleColBandSize w:val="1"/>
      <w:tblCellMar>
        <w:left w:w="29" w:type="dxa"/>
        <w:right w:w="29" w:type="dxa"/>
      </w:tblCellMar>
    </w:tblPr>
  </w:style>
  <w:style w:type="table" w:customStyle="1" w:styleId="a8">
    <w:basedOn w:val="TableNormal1"/>
    <w:tblPr>
      <w:tblStyleRowBandSize w:val="1"/>
      <w:tblStyleColBandSize w:val="1"/>
      <w:tblCellMar>
        <w:left w:w="29" w:type="dxa"/>
        <w:right w:w="29" w:type="dxa"/>
      </w:tblCellMar>
    </w:tblPr>
  </w:style>
  <w:style w:type="table" w:customStyle="1" w:styleId="a9">
    <w:basedOn w:val="TableNormal1"/>
    <w:tblPr>
      <w:tblStyleRowBandSize w:val="1"/>
      <w:tblStyleColBandSize w:val="1"/>
      <w:tblCellMar>
        <w:left w:w="29" w:type="dxa"/>
        <w:right w:w="29" w:type="dxa"/>
      </w:tblCellMar>
    </w:tblPr>
  </w:style>
  <w:style w:type="table" w:customStyle="1" w:styleId="aa">
    <w:basedOn w:val="TableNormal1"/>
    <w:tblPr>
      <w:tblStyleRowBandSize w:val="1"/>
      <w:tblStyleColBandSize w:val="1"/>
      <w:tblCellMar>
        <w:left w:w="29" w:type="dxa"/>
        <w:right w:w="29" w:type="dxa"/>
      </w:tblCellMar>
    </w:tblPr>
  </w:style>
  <w:style w:type="table" w:customStyle="1" w:styleId="ab">
    <w:basedOn w:val="TableNormal1"/>
    <w:tblPr>
      <w:tblStyleRowBandSize w:val="1"/>
      <w:tblStyleColBandSize w:val="1"/>
      <w:tblCellMar>
        <w:left w:w="29" w:type="dxa"/>
        <w:right w:w="29" w:type="dxa"/>
      </w:tblCellMar>
    </w:tblPr>
  </w:style>
  <w:style w:type="table" w:customStyle="1" w:styleId="ac">
    <w:basedOn w:val="TableNormal1"/>
    <w:tblPr>
      <w:tblStyleRowBandSize w:val="1"/>
      <w:tblStyleColBandSize w:val="1"/>
      <w:tblCellMar>
        <w:left w:w="29" w:type="dxa"/>
        <w:right w:w="29" w:type="dxa"/>
      </w:tblCellMar>
    </w:tblPr>
  </w:style>
  <w:style w:type="table" w:customStyle="1" w:styleId="ad">
    <w:basedOn w:val="TableNormal1"/>
    <w:tblPr>
      <w:tblStyleRowBandSize w:val="1"/>
      <w:tblStyleColBandSize w:val="1"/>
      <w:tblCellMar>
        <w:left w:w="29" w:type="dxa"/>
        <w:right w:w="29" w:type="dxa"/>
      </w:tblCellMar>
    </w:tblPr>
  </w:style>
  <w:style w:type="table" w:customStyle="1" w:styleId="ae">
    <w:basedOn w:val="TableNormal1"/>
    <w:tblPr>
      <w:tblStyleRowBandSize w:val="1"/>
      <w:tblStyleColBandSize w:val="1"/>
      <w:tblCellMar>
        <w:left w:w="29" w:type="dxa"/>
        <w:right w:w="29" w:type="dxa"/>
      </w:tblCellMar>
    </w:tblPr>
  </w:style>
  <w:style w:type="table" w:customStyle="1" w:styleId="af">
    <w:basedOn w:val="TableNormal1"/>
    <w:tblPr>
      <w:tblStyleRowBandSize w:val="1"/>
      <w:tblStyleColBandSize w:val="1"/>
      <w:tblCellMar>
        <w:left w:w="29" w:type="dxa"/>
        <w:right w:w="29" w:type="dxa"/>
      </w:tblCellMar>
    </w:tblPr>
  </w:style>
  <w:style w:type="table" w:customStyle="1" w:styleId="af0">
    <w:basedOn w:val="TableNormal1"/>
    <w:tblPr>
      <w:tblStyleRowBandSize w:val="1"/>
      <w:tblStyleColBandSize w:val="1"/>
      <w:tblCellMar>
        <w:left w:w="29" w:type="dxa"/>
        <w:right w:w="29"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29" w:type="dxa"/>
        <w:right w:w="29" w:type="dxa"/>
      </w:tblCellMar>
    </w:tblPr>
  </w:style>
  <w:style w:type="table" w:customStyle="1" w:styleId="af3">
    <w:basedOn w:val="TableNormal1"/>
    <w:tblPr>
      <w:tblStyleRowBandSize w:val="1"/>
      <w:tblStyleColBandSize w:val="1"/>
      <w:tblCellMar>
        <w:left w:w="29" w:type="dxa"/>
        <w:right w:w="29" w:type="dxa"/>
      </w:tblCellMar>
    </w:tblPr>
  </w:style>
  <w:style w:type="table" w:customStyle="1" w:styleId="af4">
    <w:basedOn w:val="TableNormal1"/>
    <w:tblPr>
      <w:tblStyleRowBandSize w:val="1"/>
      <w:tblStyleColBandSize w:val="1"/>
      <w:tblCellMar>
        <w:left w:w="29" w:type="dxa"/>
        <w:right w:w="29" w:type="dxa"/>
      </w:tblCellMar>
    </w:tblPr>
  </w:style>
  <w:style w:type="table" w:customStyle="1" w:styleId="af5">
    <w:basedOn w:val="TableNormal1"/>
    <w:tblPr>
      <w:tblStyleRowBandSize w:val="1"/>
      <w:tblStyleColBandSize w:val="1"/>
      <w:tblCellMar>
        <w:left w:w="29" w:type="dxa"/>
        <w:right w:w="29"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paragraph" w:styleId="Textdecomentari">
    <w:name w:val="annotation text"/>
    <w:basedOn w:val="Normal"/>
    <w:link w:val="TextdecomentariCar"/>
    <w:uiPriority w:val="99"/>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rPr>
      <w:sz w:val="20"/>
      <w:szCs w:val="20"/>
    </w:rPr>
  </w:style>
  <w:style w:type="character" w:styleId="Refernciadecomentari">
    <w:name w:val="annotation reference"/>
    <w:basedOn w:val="Tipusde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497045"/>
    <w:pPr>
      <w:spacing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497045"/>
    <w:rPr>
      <w:rFonts w:ascii="Segoe UI" w:hAnsi="Segoe UI" w:cs="Segoe UI"/>
      <w:sz w:val="18"/>
      <w:szCs w:val="18"/>
    </w:rPr>
  </w:style>
  <w:style w:type="paragraph" w:styleId="Capalera">
    <w:name w:val="header"/>
    <w:basedOn w:val="Normal"/>
    <w:link w:val="CapaleraCar"/>
    <w:uiPriority w:val="99"/>
    <w:unhideWhenUsed/>
    <w:rsid w:val="008C1044"/>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8C1044"/>
  </w:style>
  <w:style w:type="paragraph" w:styleId="Peu">
    <w:name w:val="footer"/>
    <w:basedOn w:val="Normal"/>
    <w:link w:val="PeuCar"/>
    <w:uiPriority w:val="99"/>
    <w:unhideWhenUsed/>
    <w:rsid w:val="008C1044"/>
    <w:pPr>
      <w:tabs>
        <w:tab w:val="center" w:pos="4252"/>
        <w:tab w:val="right" w:pos="8504"/>
      </w:tabs>
      <w:spacing w:line="240" w:lineRule="auto"/>
    </w:pPr>
  </w:style>
  <w:style w:type="character" w:customStyle="1" w:styleId="PeuCar">
    <w:name w:val="Peu Car"/>
    <w:basedOn w:val="Tipusdelletraperdefectedelpargraf"/>
    <w:link w:val="Peu"/>
    <w:uiPriority w:val="99"/>
    <w:rsid w:val="008C1044"/>
  </w:style>
  <w:style w:type="paragraph" w:styleId="Temadelcomentari">
    <w:name w:val="annotation subject"/>
    <w:basedOn w:val="Textdecomentari"/>
    <w:next w:val="Textdecomentari"/>
    <w:link w:val="TemadelcomentariCar"/>
    <w:uiPriority w:val="99"/>
    <w:semiHidden/>
    <w:unhideWhenUsed/>
    <w:rsid w:val="00E55B81"/>
    <w:rPr>
      <w:b/>
      <w:bCs/>
    </w:rPr>
  </w:style>
  <w:style w:type="character" w:customStyle="1" w:styleId="TemadelcomentariCar">
    <w:name w:val="Tema del comentari Car"/>
    <w:basedOn w:val="TextdecomentariCar"/>
    <w:link w:val="Temadelcomentari"/>
    <w:uiPriority w:val="99"/>
    <w:semiHidden/>
    <w:rsid w:val="00E55B81"/>
    <w:rPr>
      <w:b/>
      <w:bCs/>
      <w:sz w:val="20"/>
      <w:szCs w:val="20"/>
    </w:rPr>
  </w:style>
  <w:style w:type="table" w:customStyle="1" w:styleId="af9">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a">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b">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c">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d">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e">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0">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1">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2">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3">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4">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5">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6">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7">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8">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9">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a">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b">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c">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d">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e">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f">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f0">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f1">
    <w:basedOn w:val="Taulanormal"/>
    <w:pPr>
      <w:spacing w:line="240" w:lineRule="auto"/>
    </w:pPr>
    <w:tblPr>
      <w:tblStyleRowBandSize w:val="1"/>
      <w:tblStyleColBandSize w:val="1"/>
      <w:tblCellMar>
        <w:top w:w="100" w:type="dxa"/>
        <w:left w:w="115" w:type="dxa"/>
        <w:bottom w:w="100" w:type="dxa"/>
        <w:right w:w="115" w:type="dxa"/>
      </w:tblCellMar>
    </w:tblPr>
  </w:style>
  <w:style w:type="table" w:customStyle="1" w:styleId="afff2">
    <w:basedOn w:val="Taulanormal"/>
    <w:pPr>
      <w:spacing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DD65D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3">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4">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5">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6">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d">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e">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0">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1">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2">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3">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4">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5">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6">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7">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8">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9">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a">
    <w:basedOn w:val="TableNormal"/>
    <w:pPr>
      <w:spacing w:line="240" w:lineRule="auto"/>
    </w:pPr>
    <w:tblPr>
      <w:tblStyleRowBandSize w:val="1"/>
      <w:tblStyleColBandSize w:val="1"/>
      <w:tblCellMar>
        <w:top w:w="100" w:type="dxa"/>
        <w:left w:w="115" w:type="dxa"/>
        <w:bottom w:w="100" w:type="dxa"/>
        <w:right w:w="115" w:type="dxa"/>
      </w:tblCellMar>
    </w:tblPr>
  </w:style>
  <w:style w:type="paragraph" w:styleId="Pargrafdellista">
    <w:name w:val="List Paragraph"/>
    <w:basedOn w:val="Normal"/>
    <w:uiPriority w:val="34"/>
    <w:qFormat/>
    <w:rsid w:val="004E5C46"/>
    <w:pPr>
      <w:ind w:left="720"/>
      <w:contextualSpacing/>
    </w:pPr>
  </w:style>
  <w:style w:type="table" w:styleId="Taulaambquadrcula">
    <w:name w:val="Table Grid"/>
    <w:basedOn w:val="Taulanormal"/>
    <w:uiPriority w:val="39"/>
    <w:rsid w:val="00ED19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ur-lex.europa.eu/legal-content/EN/TXT/HTML/?uri=CELEX:32016R0679" TargetMode="External"/><Relationship Id="rId4" Type="http://schemas.openxmlformats.org/officeDocument/2006/relationships/styles" Target="styles.xml"/><Relationship Id="rId9" Type="http://schemas.openxmlformats.org/officeDocument/2006/relationships/hyperlink" Target="https://eur-lex.europa.eu/legal-content/EN/TXT/HTML/?uri=CELEX:32016R0679"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EG5saqOoX/ECffgbA2P6qPr1fQ==">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1C1C18-1DBF-432D-B10F-1A2701E5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2565</Words>
  <Characters>14113</Characters>
  <Application>Microsoft Office Word</Application>
  <DocSecurity>0</DocSecurity>
  <Lines>117</Lines>
  <Paragraphs>33</Paragraphs>
  <ScaleCrop>false</ScaleCrop>
  <HeadingPairs>
    <vt:vector size="2" baseType="variant">
      <vt:variant>
        <vt:lpstr>Títol</vt:lpstr>
      </vt:variant>
      <vt:variant>
        <vt:i4>1</vt:i4>
      </vt:variant>
    </vt:vector>
  </HeadingPairs>
  <TitlesOfParts>
    <vt:vector size="1" baseType="lpstr">
      <vt:lpstr/>
    </vt:vector>
  </TitlesOfParts>
  <Company>Universitat Pompeu Fabra</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u16505</dc:creator>
  <cp:lastModifiedBy>CIREP (UPF)</cp:lastModifiedBy>
  <cp:revision>25</cp:revision>
  <dcterms:created xsi:type="dcterms:W3CDTF">2022-08-01T10:36:00Z</dcterms:created>
  <dcterms:modified xsi:type="dcterms:W3CDTF">2022-09-28T10:10:00Z</dcterms:modified>
</cp:coreProperties>
</file>